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CA2" w:rsidRDefault="003B0AAF">
      <w:pPr>
        <w:spacing w:line="240" w:lineRule="auto"/>
        <w:rPr>
          <w:rFonts w:ascii="Times New Roman" w:hAnsi="Times New Roman"/>
          <w:sz w:val="24"/>
        </w:rPr>
      </w:pPr>
      <w:r>
        <w:rPr>
          <w:noProof/>
        </w:rPr>
        <w:drawing>
          <wp:inline distT="0" distB="0" distL="0" distR="0">
            <wp:extent cx="9605475" cy="680661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stretch/>
                  </pic:blipFill>
                  <pic:spPr>
                    <a:xfrm>
                      <a:off x="0" y="0"/>
                      <a:ext cx="9605475" cy="6806619"/>
                    </a:xfrm>
                    <a:prstGeom prst="rect">
                      <a:avLst/>
                    </a:prstGeom>
                  </pic:spPr>
                </pic:pic>
              </a:graphicData>
            </a:graphic>
          </wp:inline>
        </w:drawing>
      </w:r>
    </w:p>
    <w:p w:rsidR="008B3CA2" w:rsidRDefault="003B0AAF">
      <w:pPr>
        <w:spacing w:line="240" w:lineRule="auto"/>
        <w:jc w:val="center"/>
        <w:rPr>
          <w:rFonts w:ascii="Times New Roman" w:hAnsi="Times New Roman"/>
          <w:b/>
          <w:sz w:val="24"/>
        </w:rPr>
      </w:pPr>
      <w:r>
        <w:rPr>
          <w:rFonts w:ascii="Times New Roman" w:hAnsi="Times New Roman"/>
          <w:b/>
          <w:sz w:val="24"/>
        </w:rPr>
        <w:lastRenderedPageBreak/>
        <w:t>Пояснительная записка</w:t>
      </w:r>
    </w:p>
    <w:p w:rsidR="008B3CA2" w:rsidRDefault="003B0AAF">
      <w:pPr>
        <w:spacing w:line="240" w:lineRule="auto"/>
        <w:rPr>
          <w:rFonts w:ascii="Times New Roman" w:hAnsi="Times New Roman"/>
          <w:sz w:val="24"/>
        </w:rPr>
      </w:pPr>
      <w:r>
        <w:rPr>
          <w:rFonts w:ascii="Times New Roman" w:hAnsi="Times New Roman"/>
          <w:sz w:val="24"/>
        </w:rPr>
        <w:t xml:space="preserve">Рабочая программа разработана в соответствии с Законом Республики Татарстан” О государственных языках Республики Татарстан и других языках в республике Татарстан " (1 июля 2004 года); Законом Российской Федерации № 309-Ф3 (1 </w:t>
      </w:r>
      <w:r>
        <w:rPr>
          <w:rFonts w:ascii="Times New Roman" w:hAnsi="Times New Roman"/>
          <w:sz w:val="24"/>
        </w:rPr>
        <w:t>декабря 2007 года); Государственным стандартом общего образования из татарской литературы.- Минобрнауки РТ, Казань, 2008; на программы начального общего образования. Татарский и русский языки– Казань: издательство “Магариф”, 2010; к концепции «Перспективна</w:t>
      </w:r>
      <w:r>
        <w:rPr>
          <w:rFonts w:ascii="Times New Roman" w:hAnsi="Times New Roman"/>
          <w:sz w:val="24"/>
        </w:rPr>
        <w:t>я начальная школа», обеспечивающей тесное взаимодействие принципов развивающего обучения и традиционного образования; к авторской программе ”Литературное чтение”. Г. М. Сафиуллина, М. Я. Гарифуллина. - Казань: образование-Время, 2011; образовательная прогр</w:t>
      </w:r>
      <w:r>
        <w:rPr>
          <w:rFonts w:ascii="Times New Roman" w:hAnsi="Times New Roman"/>
          <w:sz w:val="24"/>
        </w:rPr>
        <w:t>амма МБОУ «Кавзияковская ООШ» разработана на основе Положения “Об утверждении учебного курса и структуры порядка работы предметных программ”, базисного учебного плана школы на 2022-2023 учебный год,</w:t>
      </w:r>
      <w:r>
        <w:t xml:space="preserve"> </w:t>
      </w:r>
      <w:r>
        <w:rPr>
          <w:rFonts w:ascii="Times New Roman" w:hAnsi="Times New Roman"/>
          <w:sz w:val="24"/>
        </w:rPr>
        <w:t>утвержденного приказом № 31 от 24.08.2022г.</w:t>
      </w:r>
    </w:p>
    <w:p w:rsidR="008B3CA2" w:rsidRDefault="003B0AAF">
      <w:pPr>
        <w:spacing w:line="240" w:lineRule="auto"/>
        <w:rPr>
          <w:rFonts w:ascii="Times New Roman" w:hAnsi="Times New Roman"/>
          <w:sz w:val="24"/>
        </w:rPr>
      </w:pPr>
      <w:r>
        <w:rPr>
          <w:rFonts w:ascii="Times New Roman" w:hAnsi="Times New Roman"/>
          <w:sz w:val="24"/>
        </w:rPr>
        <w:t>Для выполнени</w:t>
      </w:r>
      <w:r>
        <w:rPr>
          <w:rFonts w:ascii="Times New Roman" w:hAnsi="Times New Roman"/>
          <w:sz w:val="24"/>
        </w:rPr>
        <w:t>я программы используются следующие учебно-методические пособия: 1.Литературное чтение: начни с татарского языка. общеобразовательная школа. Учебник для с-ФА № 4. В разделе 3.Раздел 1/(Г. М. Сафиуллина и др.художник Ф. Ризаева).-Казань: издательство “ Магар</w:t>
      </w:r>
      <w:r>
        <w:rPr>
          <w:rFonts w:ascii="Times New Roman" w:hAnsi="Times New Roman"/>
          <w:sz w:val="24"/>
        </w:rPr>
        <w:t xml:space="preserve">иф - время".,2014. 2.Начни с литературного чтения, на татарском языке. общеобразовательная школа. Учебник для учителя 4 класса / (Г. М. Сафиуллина и др.,художник Ф. Ризаева).- Казань:”Образование-Время", 2014. </w:t>
      </w:r>
    </w:p>
    <w:p w:rsidR="008B3CA2" w:rsidRDefault="003B0AAF">
      <w:pPr>
        <w:spacing w:after="0" w:line="240" w:lineRule="auto"/>
        <w:jc w:val="center"/>
        <w:rPr>
          <w:rFonts w:ascii="Times New Roman" w:hAnsi="Times New Roman"/>
          <w:sz w:val="24"/>
        </w:rPr>
      </w:pPr>
      <w:r>
        <w:rPr>
          <w:rFonts w:ascii="Times New Roman" w:hAnsi="Times New Roman"/>
          <w:sz w:val="24"/>
        </w:rPr>
        <w:t>Место в учебном плане предмета</w:t>
      </w:r>
    </w:p>
    <w:p w:rsidR="008B3CA2" w:rsidRDefault="003B0AAF">
      <w:pPr>
        <w:spacing w:line="240" w:lineRule="auto"/>
        <w:rPr>
          <w:rFonts w:ascii="Times New Roman" w:hAnsi="Times New Roman"/>
          <w:sz w:val="24"/>
        </w:rPr>
      </w:pPr>
      <w:r>
        <w:rPr>
          <w:rFonts w:ascii="Times New Roman" w:hAnsi="Times New Roman"/>
          <w:sz w:val="24"/>
        </w:rPr>
        <w:t xml:space="preserve"> Программа рас</w:t>
      </w:r>
      <w:r>
        <w:rPr>
          <w:rFonts w:ascii="Times New Roman" w:hAnsi="Times New Roman"/>
          <w:sz w:val="24"/>
        </w:rPr>
        <w:t>считана на 68 часов  в год (2 часа в неделю). Примечание: в связи с соответствием учебного предмета, курса, программы работы дисциплин муниципального бюджетного образовательного учреждения” Кавзияковская основная общеобразовательная школа“, предусмотренной</w:t>
      </w:r>
      <w:r>
        <w:rPr>
          <w:rFonts w:ascii="Times New Roman" w:hAnsi="Times New Roman"/>
          <w:sz w:val="24"/>
        </w:rPr>
        <w:t xml:space="preserve"> на педсовете 23 августа 2016 года (Протокол № 1) и пункта 5.2. Положения, утвержденного приказом директора школы № 64 от 23.08.2016 года, в связи с праздничными днями занятия в 4 а классе программа выполняется за счет объединения часов занятий.</w:t>
      </w:r>
    </w:p>
    <w:p w:rsidR="008B3CA2" w:rsidRDefault="003B0AAF">
      <w:pPr>
        <w:pStyle w:val="a5"/>
        <w:ind w:left="106" w:firstLine="434"/>
        <w:rPr>
          <w:b/>
          <w:color w:val="262626"/>
        </w:rPr>
      </w:pPr>
      <w:r>
        <w:rPr>
          <w:b/>
          <w:color w:val="262626"/>
        </w:rPr>
        <w:t>Цели курса</w:t>
      </w:r>
      <w:r>
        <w:rPr>
          <w:b/>
          <w:color w:val="262626"/>
        </w:rPr>
        <w:t>:</w:t>
      </w:r>
    </w:p>
    <w:p w:rsidR="008B3CA2" w:rsidRDefault="003B0AAF">
      <w:pPr>
        <w:rPr>
          <w:rFonts w:ascii="Times New Roman" w:hAnsi="Times New Roman"/>
          <w:sz w:val="24"/>
        </w:rPr>
      </w:pPr>
      <w:r>
        <w:rPr>
          <w:rFonts w:ascii="Times New Roman" w:hAnsi="Times New Roman"/>
          <w:sz w:val="24"/>
        </w:rPr>
        <w:t>- формирование у учащихся способности к успешному общению-развитие разговорной и письменной речи, умение говорить наизусть, составление монолога, а также грамотных письменных навыков, являющихся показателем общей культуры, ознакомление учащихся с основны</w:t>
      </w:r>
      <w:r>
        <w:rPr>
          <w:rFonts w:ascii="Times New Roman" w:hAnsi="Times New Roman"/>
          <w:sz w:val="24"/>
        </w:rPr>
        <w:t xml:space="preserve">ми данными языковой науки и развитие на их основе символического и логического мышления, развитие совместно с другими языками татарского языка научного мировоззрения; </w:t>
      </w:r>
    </w:p>
    <w:p w:rsidR="008B3CA2" w:rsidRDefault="003B0AAF">
      <w:pPr>
        <w:rPr>
          <w:rFonts w:ascii="Times New Roman" w:hAnsi="Times New Roman"/>
          <w:sz w:val="24"/>
        </w:rPr>
      </w:pPr>
      <w:r>
        <w:rPr>
          <w:rFonts w:ascii="Times New Roman" w:hAnsi="Times New Roman"/>
          <w:sz w:val="24"/>
        </w:rPr>
        <w:t>-создание представления об участии в создании картины,о том, что она является надежной о</w:t>
      </w:r>
      <w:r>
        <w:rPr>
          <w:rFonts w:ascii="Times New Roman" w:hAnsi="Times New Roman"/>
          <w:sz w:val="24"/>
        </w:rPr>
        <w:t>сновой сохранения нации, самобытности народа, личности, необходимым условием существования общества.</w:t>
      </w:r>
    </w:p>
    <w:p w:rsidR="008B3CA2" w:rsidRDefault="003B0AAF">
      <w:pPr>
        <w:ind w:firstLine="567"/>
        <w:rPr>
          <w:rFonts w:ascii="Times New Roman" w:hAnsi="Times New Roman"/>
          <w:color w:val="0D0D0D"/>
          <w:sz w:val="24"/>
        </w:rPr>
      </w:pPr>
      <w:r>
        <w:rPr>
          <w:rFonts w:ascii="Times New Roman" w:hAnsi="Times New Roman"/>
          <w:b/>
          <w:color w:val="0D0D0D"/>
          <w:sz w:val="24"/>
        </w:rPr>
        <w:t>Задач</w:t>
      </w:r>
      <w:r>
        <w:rPr>
          <w:rFonts w:ascii="Times New Roman" w:hAnsi="Times New Roman"/>
          <w:color w:val="0D0D0D"/>
          <w:sz w:val="24"/>
        </w:rPr>
        <w:t>:</w:t>
      </w:r>
    </w:p>
    <w:p w:rsidR="008B3CA2" w:rsidRDefault="003B0AAF">
      <w:pPr>
        <w:rPr>
          <w:rFonts w:ascii="Times New Roman" w:hAnsi="Times New Roman"/>
          <w:sz w:val="24"/>
        </w:rPr>
      </w:pPr>
      <w:r>
        <w:rPr>
          <w:rFonts w:ascii="Times New Roman" w:hAnsi="Times New Roman"/>
          <w:sz w:val="24"/>
        </w:rPr>
        <w:t>- развитие у детей речевого мастерства, умения мыслить и творческого воображения, умение выбирать языковые средства, соответствующие целям, задачам,</w:t>
      </w:r>
      <w:r>
        <w:rPr>
          <w:rFonts w:ascii="Times New Roman" w:hAnsi="Times New Roman"/>
          <w:sz w:val="24"/>
        </w:rPr>
        <w:t xml:space="preserve"> условиям общения на родном языке, умение четко выражать свои мысли и адекватно понимать то, что говорит собеседник</w:t>
      </w:r>
    </w:p>
    <w:p w:rsidR="008B3CA2" w:rsidRDefault="003B0AAF">
      <w:pPr>
        <w:rPr>
          <w:rFonts w:ascii="Times New Roman" w:hAnsi="Times New Roman"/>
          <w:sz w:val="24"/>
        </w:rPr>
      </w:pPr>
      <w:r>
        <w:rPr>
          <w:rFonts w:ascii="Times New Roman" w:hAnsi="Times New Roman"/>
          <w:sz w:val="24"/>
        </w:rPr>
        <w:t>- освоение начальных знаний по лексике, фонетике и грамматике языка, указанных в программе</w:t>
      </w:r>
    </w:p>
    <w:p w:rsidR="008B3CA2" w:rsidRDefault="003B0AAF">
      <w:pPr>
        <w:rPr>
          <w:rFonts w:ascii="Times New Roman" w:hAnsi="Times New Roman"/>
          <w:sz w:val="24"/>
        </w:rPr>
      </w:pPr>
      <w:r>
        <w:rPr>
          <w:rFonts w:ascii="Times New Roman" w:hAnsi="Times New Roman"/>
          <w:sz w:val="24"/>
        </w:rPr>
        <w:t>- формирование у учащихся навыков правильного чте</w:t>
      </w:r>
      <w:r>
        <w:rPr>
          <w:rFonts w:ascii="Times New Roman" w:hAnsi="Times New Roman"/>
          <w:sz w:val="24"/>
        </w:rPr>
        <w:t>ния и письма, умение участвовать в диалоге и составлять их в виде большого, несложного монолога, рассказа, небольшого текста в виде рассуждений, воспитание способности к успешному общению.</w:t>
      </w:r>
    </w:p>
    <w:p w:rsidR="008B3CA2" w:rsidRDefault="003B0AAF">
      <w:pPr>
        <w:pStyle w:val="a3"/>
        <w:jc w:val="both"/>
        <w:rPr>
          <w:b/>
          <w:color w:val="262626"/>
        </w:rPr>
      </w:pPr>
      <w:r>
        <w:rPr>
          <w:b/>
          <w:color w:val="262626"/>
        </w:rPr>
        <w:lastRenderedPageBreak/>
        <w:t>Планируемые результаты освоения предмета:</w:t>
      </w:r>
    </w:p>
    <w:p w:rsidR="008B3CA2" w:rsidRDefault="003B0AAF">
      <w:pPr>
        <w:spacing w:after="0" w:line="240" w:lineRule="auto"/>
        <w:rPr>
          <w:rFonts w:ascii="Times New Roman" w:hAnsi="Times New Roman"/>
          <w:sz w:val="24"/>
        </w:rPr>
      </w:pPr>
      <w:r>
        <w:rPr>
          <w:rFonts w:ascii="Times New Roman" w:hAnsi="Times New Roman"/>
          <w:b/>
          <w:i/>
          <w:sz w:val="24"/>
        </w:rPr>
        <w:t>Личностные</w:t>
      </w:r>
    </w:p>
    <w:p w:rsidR="008B3CA2" w:rsidRDefault="003B0AAF">
      <w:pPr>
        <w:spacing w:after="0" w:line="240" w:lineRule="auto"/>
        <w:ind w:left="280"/>
        <w:rPr>
          <w:rFonts w:ascii="Times New Roman" w:hAnsi="Times New Roman"/>
          <w:sz w:val="24"/>
        </w:rPr>
      </w:pPr>
      <w:r>
        <w:rPr>
          <w:rFonts w:ascii="Times New Roman" w:hAnsi="Times New Roman"/>
          <w:sz w:val="24"/>
        </w:rPr>
        <w:t>Учащиеся науча</w:t>
      </w:r>
      <w:r>
        <w:rPr>
          <w:rFonts w:ascii="Times New Roman" w:hAnsi="Times New Roman"/>
          <w:sz w:val="24"/>
        </w:rPr>
        <w:t>тся:</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понимать,</w:t>
      </w:r>
      <w:r>
        <w:rPr>
          <w:rFonts w:ascii="Times New Roman" w:hAnsi="Times New Roman"/>
          <w:b/>
          <w:sz w:val="24"/>
        </w:rPr>
        <w:t xml:space="preserve"> </w:t>
      </w:r>
      <w:r>
        <w:rPr>
          <w:rFonts w:ascii="Times New Roman" w:hAnsi="Times New Roman"/>
          <w:sz w:val="24"/>
        </w:rPr>
        <w:t>что отношение к Родине начинается с отношений к семье,</w:t>
      </w:r>
      <w:r>
        <w:rPr>
          <w:rFonts w:ascii="Times New Roman" w:hAnsi="Times New Roman"/>
          <w:b/>
          <w:sz w:val="24"/>
        </w:rPr>
        <w:t xml:space="preserve"> </w:t>
      </w:r>
      <w:r>
        <w:rPr>
          <w:rFonts w:ascii="Times New Roman" w:hAnsi="Times New Roman"/>
          <w:sz w:val="24"/>
        </w:rPr>
        <w:t>находить подтверждение этому в читаемых текстах,</w:t>
      </w:r>
      <w:r>
        <w:rPr>
          <w:rFonts w:ascii="Times New Roman" w:hAnsi="Times New Roman"/>
          <w:b/>
          <w:sz w:val="24"/>
        </w:rPr>
        <w:t xml:space="preserve"> </w:t>
      </w:r>
      <w:r>
        <w:rPr>
          <w:rFonts w:ascii="Times New Roman" w:hAnsi="Times New Roman"/>
          <w:sz w:val="24"/>
        </w:rPr>
        <w:t>в том числе пословицах и</w:t>
      </w:r>
      <w:r>
        <w:rPr>
          <w:rFonts w:ascii="Times New Roman" w:hAnsi="Times New Roman"/>
          <w:b/>
          <w:sz w:val="24"/>
        </w:rPr>
        <w:t xml:space="preserve"> </w:t>
      </w:r>
      <w:r>
        <w:rPr>
          <w:rFonts w:ascii="Times New Roman" w:hAnsi="Times New Roman"/>
          <w:sz w:val="24"/>
        </w:rPr>
        <w:t xml:space="preserve">поговорках; </w:t>
      </w:r>
    </w:p>
    <w:p w:rsidR="008B3CA2" w:rsidRDefault="003B0AAF">
      <w:pPr>
        <w:spacing w:after="0" w:line="240" w:lineRule="auto"/>
        <w:ind w:left="280"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с гордостью и уважением относиться к творчеству писателей и поэтов,</w:t>
      </w:r>
      <w:r>
        <w:rPr>
          <w:rFonts w:ascii="Times New Roman" w:hAnsi="Times New Roman"/>
          <w:b/>
          <w:sz w:val="24"/>
        </w:rPr>
        <w:t xml:space="preserve"> </w:t>
      </w:r>
      <w:r>
        <w:rPr>
          <w:rFonts w:ascii="Times New Roman" w:hAnsi="Times New Roman"/>
          <w:sz w:val="24"/>
        </w:rPr>
        <w:t>рассказывающих в своих прои</w:t>
      </w:r>
      <w:r>
        <w:rPr>
          <w:rFonts w:ascii="Times New Roman" w:hAnsi="Times New Roman"/>
          <w:sz w:val="24"/>
        </w:rPr>
        <w:t>зведениях о Родине,</w:t>
      </w:r>
      <w:r>
        <w:rPr>
          <w:rFonts w:ascii="Times New Roman" w:hAnsi="Times New Roman"/>
          <w:b/>
          <w:sz w:val="24"/>
        </w:rPr>
        <w:t xml:space="preserve"> </w:t>
      </w:r>
      <w:r>
        <w:rPr>
          <w:rFonts w:ascii="Times New Roman" w:hAnsi="Times New Roman"/>
          <w:sz w:val="24"/>
        </w:rPr>
        <w:t>составлять рассказы о них,</w:t>
      </w:r>
      <w:r>
        <w:rPr>
          <w:rFonts w:ascii="Times New Roman" w:hAnsi="Times New Roman"/>
          <w:b/>
          <w:sz w:val="24"/>
        </w:rPr>
        <w:t xml:space="preserve"> </w:t>
      </w:r>
      <w:r>
        <w:rPr>
          <w:rFonts w:ascii="Times New Roman" w:hAnsi="Times New Roman"/>
          <w:sz w:val="24"/>
        </w:rPr>
        <w:t xml:space="preserve">передавать в этих рассказах восхищение и уважение к ним;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самостоятельно находить произведения о своей Родине,</w:t>
      </w:r>
      <w:r>
        <w:rPr>
          <w:rFonts w:ascii="Times New Roman" w:hAnsi="Times New Roman"/>
          <w:b/>
          <w:sz w:val="24"/>
        </w:rPr>
        <w:t xml:space="preserve"> </w:t>
      </w:r>
      <w:r>
        <w:rPr>
          <w:rFonts w:ascii="Times New Roman" w:hAnsi="Times New Roman"/>
          <w:sz w:val="24"/>
        </w:rPr>
        <w:t>с интересом читать,</w:t>
      </w:r>
      <w:r>
        <w:rPr>
          <w:rFonts w:ascii="Times New Roman" w:hAnsi="Times New Roman"/>
          <w:b/>
          <w:sz w:val="24"/>
        </w:rPr>
        <w:t xml:space="preserve"> </w:t>
      </w:r>
      <w:r>
        <w:rPr>
          <w:rFonts w:ascii="Times New Roman" w:hAnsi="Times New Roman"/>
          <w:sz w:val="24"/>
        </w:rPr>
        <w:t>создавать собственные высказывания и произведения о Родине.</w:t>
      </w:r>
      <w:r>
        <w:rPr>
          <w:rFonts w:ascii="Times New Roman" w:hAnsi="Times New Roman"/>
          <w:b/>
          <w:sz w:val="24"/>
        </w:rPr>
        <w:t xml:space="preserve"> </w:t>
      </w:r>
    </w:p>
    <w:p w:rsidR="008B3CA2" w:rsidRDefault="003B0AAF">
      <w:pPr>
        <w:spacing w:after="0" w:line="240" w:lineRule="auto"/>
        <w:rPr>
          <w:rFonts w:ascii="Times New Roman" w:hAnsi="Times New Roman"/>
          <w:sz w:val="24"/>
        </w:rPr>
      </w:pPr>
      <w:r>
        <w:rPr>
          <w:rFonts w:ascii="Times New Roman" w:hAnsi="Times New Roman"/>
          <w:sz w:val="24"/>
        </w:rPr>
        <w:t xml:space="preserve">Учащиеся </w:t>
      </w:r>
      <w:r>
        <w:rPr>
          <w:rFonts w:ascii="Times New Roman" w:hAnsi="Times New Roman"/>
          <w:sz w:val="24"/>
        </w:rPr>
        <w:t>получат возможность научиться:</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понимать,</w:t>
      </w:r>
      <w:r>
        <w:rPr>
          <w:rFonts w:ascii="Times New Roman" w:hAnsi="Times New Roman"/>
          <w:b/>
          <w:sz w:val="24"/>
        </w:rPr>
        <w:t xml:space="preserve"> </w:t>
      </w:r>
      <w:r>
        <w:rPr>
          <w:rFonts w:ascii="Times New Roman" w:hAnsi="Times New Roman"/>
          <w:sz w:val="24"/>
        </w:rPr>
        <w:t>что отношение к Родине начинается с отношений к семье и к малой родине,</w:t>
      </w:r>
      <w:r>
        <w:rPr>
          <w:rFonts w:ascii="Times New Roman" w:hAnsi="Times New Roman"/>
          <w:b/>
          <w:sz w:val="24"/>
        </w:rPr>
        <w:t xml:space="preserve"> </w:t>
      </w:r>
      <w:r>
        <w:rPr>
          <w:rFonts w:ascii="Times New Roman" w:hAnsi="Times New Roman"/>
          <w:sz w:val="24"/>
        </w:rPr>
        <w:t>находить примеры самоотверженной любви к малой родине среди</w:t>
      </w:r>
      <w:r>
        <w:rPr>
          <w:rFonts w:ascii="Times New Roman" w:hAnsi="Times New Roman"/>
          <w:b/>
          <w:sz w:val="24"/>
        </w:rPr>
        <w:t xml:space="preserve"> </w:t>
      </w:r>
      <w:r>
        <w:rPr>
          <w:rFonts w:ascii="Times New Roman" w:hAnsi="Times New Roman"/>
          <w:sz w:val="24"/>
        </w:rPr>
        <w:t xml:space="preserve">героев прочитанных произведений;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собирать материал для проведения заочных экск</w:t>
      </w:r>
      <w:r>
        <w:rPr>
          <w:rFonts w:ascii="Times New Roman" w:hAnsi="Times New Roman"/>
          <w:sz w:val="24"/>
        </w:rPr>
        <w:t>урсий по любимым местам своей Родины,</w:t>
      </w:r>
      <w:r>
        <w:rPr>
          <w:rFonts w:ascii="Times New Roman" w:hAnsi="Times New Roman"/>
          <w:b/>
          <w:sz w:val="24"/>
        </w:rPr>
        <w:t xml:space="preserve"> </w:t>
      </w:r>
      <w:r>
        <w:rPr>
          <w:rFonts w:ascii="Times New Roman" w:hAnsi="Times New Roman"/>
          <w:sz w:val="24"/>
        </w:rPr>
        <w:t>местам,</w:t>
      </w:r>
      <w:r>
        <w:rPr>
          <w:rFonts w:ascii="Times New Roman" w:hAnsi="Times New Roman"/>
          <w:b/>
          <w:sz w:val="24"/>
        </w:rPr>
        <w:t xml:space="preserve"> </w:t>
      </w:r>
      <w:r>
        <w:rPr>
          <w:rFonts w:ascii="Times New Roman" w:hAnsi="Times New Roman"/>
          <w:sz w:val="24"/>
        </w:rPr>
        <w:t>воспетым в произведениях писателей и поэтов,</w:t>
      </w:r>
      <w:r>
        <w:rPr>
          <w:rFonts w:ascii="Times New Roman" w:hAnsi="Times New Roman"/>
          <w:b/>
          <w:sz w:val="24"/>
        </w:rPr>
        <w:t xml:space="preserve"> </w:t>
      </w:r>
      <w:r>
        <w:rPr>
          <w:rFonts w:ascii="Times New Roman" w:hAnsi="Times New Roman"/>
          <w:sz w:val="24"/>
        </w:rPr>
        <w:t>доносить</w:t>
      </w:r>
      <w:r>
        <w:rPr>
          <w:rFonts w:ascii="Times New Roman" w:hAnsi="Times New Roman"/>
          <w:b/>
          <w:sz w:val="24"/>
        </w:rPr>
        <w:t xml:space="preserve"> </w:t>
      </w:r>
      <w:r>
        <w:rPr>
          <w:rFonts w:ascii="Times New Roman" w:hAnsi="Times New Roman"/>
          <w:sz w:val="24"/>
        </w:rPr>
        <w:t xml:space="preserve">эту информацию до слушателей, используя художественные формы изложения (литературный журнал, уроки-концерты, уроки-праздники, уроки-конкурсы и пр.); </w:t>
      </w:r>
    </w:p>
    <w:p w:rsidR="008B3CA2" w:rsidRDefault="008B3CA2">
      <w:pPr>
        <w:spacing w:after="0" w:line="240" w:lineRule="auto"/>
        <w:rPr>
          <w:rFonts w:ascii="Times New Roman" w:hAnsi="Times New Roman"/>
          <w:sz w:val="24"/>
        </w:rPr>
      </w:pPr>
    </w:p>
    <w:p w:rsidR="008B3CA2" w:rsidRDefault="008B3CA2">
      <w:pPr>
        <w:spacing w:after="0" w:line="240" w:lineRule="auto"/>
        <w:rPr>
          <w:rFonts w:ascii="Times New Roman" w:hAnsi="Times New Roman"/>
          <w:sz w:val="24"/>
        </w:rPr>
      </w:pPr>
    </w:p>
    <w:p w:rsidR="008B3CA2" w:rsidRDefault="003B0AAF">
      <w:pPr>
        <w:spacing w:after="0" w:line="240" w:lineRule="auto"/>
        <w:ind w:left="5920"/>
        <w:rPr>
          <w:rFonts w:ascii="Times New Roman" w:hAnsi="Times New Roman"/>
          <w:sz w:val="24"/>
        </w:rPr>
      </w:pPr>
      <w:r>
        <w:rPr>
          <w:rFonts w:ascii="Times New Roman" w:hAnsi="Times New Roman"/>
          <w:b/>
          <w:sz w:val="24"/>
        </w:rPr>
        <w:t>Мета</w:t>
      </w:r>
      <w:r>
        <w:rPr>
          <w:rFonts w:ascii="Times New Roman" w:hAnsi="Times New Roman"/>
          <w:b/>
          <w:sz w:val="24"/>
        </w:rPr>
        <w:t>предметные результаты</w:t>
      </w:r>
    </w:p>
    <w:p w:rsidR="008B3CA2" w:rsidRDefault="008B3CA2">
      <w:pPr>
        <w:spacing w:after="0" w:line="240" w:lineRule="auto"/>
        <w:rPr>
          <w:rFonts w:ascii="Times New Roman" w:hAnsi="Times New Roman"/>
          <w:sz w:val="24"/>
        </w:rPr>
      </w:pPr>
    </w:p>
    <w:p w:rsidR="008B3CA2" w:rsidRDefault="003B0AAF">
      <w:pPr>
        <w:spacing w:after="0" w:line="240" w:lineRule="auto"/>
        <w:ind w:left="280"/>
        <w:rPr>
          <w:rFonts w:ascii="Times New Roman" w:hAnsi="Times New Roman"/>
          <w:sz w:val="24"/>
        </w:rPr>
      </w:pPr>
      <w:r>
        <w:rPr>
          <w:rFonts w:ascii="Times New Roman" w:hAnsi="Times New Roman"/>
          <w:b/>
          <w:i/>
          <w:sz w:val="24"/>
        </w:rPr>
        <w:t>Регулятивные УУД</w:t>
      </w:r>
    </w:p>
    <w:p w:rsidR="008B3CA2" w:rsidRDefault="003B0AAF">
      <w:pPr>
        <w:spacing w:after="0" w:line="240" w:lineRule="auto"/>
        <w:ind w:left="280"/>
        <w:rPr>
          <w:rFonts w:ascii="Times New Roman" w:hAnsi="Times New Roman"/>
          <w:sz w:val="24"/>
        </w:rPr>
      </w:pPr>
      <w:r>
        <w:rPr>
          <w:rFonts w:ascii="Times New Roman" w:hAnsi="Times New Roman"/>
          <w:sz w:val="24"/>
        </w:rPr>
        <w:t>Учащиеся научатся:</w:t>
      </w:r>
    </w:p>
    <w:p w:rsidR="008B3CA2" w:rsidRDefault="003B0AAF">
      <w:pPr>
        <w:spacing w:after="0" w:line="240" w:lineRule="auto"/>
        <w:ind w:left="280"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формулировать учебную задачу урока в мини-группе</w:t>
      </w:r>
      <w:r>
        <w:rPr>
          <w:rFonts w:ascii="Times New Roman" w:hAnsi="Times New Roman"/>
          <w:b/>
          <w:sz w:val="24"/>
        </w:rPr>
        <w:t xml:space="preserve"> </w:t>
      </w:r>
      <w:r>
        <w:rPr>
          <w:rFonts w:ascii="Times New Roman" w:hAnsi="Times New Roman"/>
          <w:sz w:val="24"/>
        </w:rPr>
        <w:t>(паре),</w:t>
      </w:r>
      <w:r>
        <w:rPr>
          <w:rFonts w:ascii="Times New Roman" w:hAnsi="Times New Roman"/>
          <w:b/>
          <w:sz w:val="24"/>
        </w:rPr>
        <w:t xml:space="preserve"> </w:t>
      </w:r>
      <w:r>
        <w:rPr>
          <w:rFonts w:ascii="Times New Roman" w:hAnsi="Times New Roman"/>
          <w:sz w:val="24"/>
        </w:rPr>
        <w:t>принимать её,</w:t>
      </w:r>
      <w:r>
        <w:rPr>
          <w:rFonts w:ascii="Times New Roman" w:hAnsi="Times New Roman"/>
          <w:b/>
          <w:sz w:val="24"/>
        </w:rPr>
        <w:t xml:space="preserve"> </w:t>
      </w:r>
      <w:r>
        <w:rPr>
          <w:rFonts w:ascii="Times New Roman" w:hAnsi="Times New Roman"/>
          <w:sz w:val="24"/>
        </w:rPr>
        <w:t>сохранять на протяжении всего урока,</w:t>
      </w:r>
      <w:r>
        <w:rPr>
          <w:rFonts w:ascii="Times New Roman" w:hAnsi="Times New Roman"/>
          <w:b/>
          <w:sz w:val="24"/>
        </w:rPr>
        <w:t xml:space="preserve"> </w:t>
      </w:r>
      <w:r>
        <w:rPr>
          <w:rFonts w:ascii="Times New Roman" w:hAnsi="Times New Roman"/>
          <w:sz w:val="24"/>
        </w:rPr>
        <w:t>периодически сверяя свои учебные</w:t>
      </w:r>
      <w:r>
        <w:rPr>
          <w:rFonts w:ascii="Times New Roman" w:hAnsi="Times New Roman"/>
          <w:b/>
          <w:sz w:val="24"/>
        </w:rPr>
        <w:t xml:space="preserve"> </w:t>
      </w:r>
      <w:r>
        <w:rPr>
          <w:rFonts w:ascii="Times New Roman" w:hAnsi="Times New Roman"/>
          <w:sz w:val="24"/>
        </w:rPr>
        <w:t xml:space="preserve">действия с заданной задачей;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читать в соответствии</w:t>
      </w:r>
      <w:r>
        <w:rPr>
          <w:rFonts w:ascii="Times New Roman" w:hAnsi="Times New Roman"/>
          <w:sz w:val="24"/>
        </w:rPr>
        <w:t xml:space="preserve"> с целью чтения</w:t>
      </w:r>
      <w:r>
        <w:rPr>
          <w:rFonts w:ascii="Times New Roman" w:hAnsi="Times New Roman"/>
          <w:b/>
          <w:sz w:val="24"/>
        </w:rPr>
        <w:t xml:space="preserve"> </w:t>
      </w:r>
      <w:r>
        <w:rPr>
          <w:rFonts w:ascii="Times New Roman" w:hAnsi="Times New Roman"/>
          <w:sz w:val="24"/>
        </w:rPr>
        <w:t>(бегло,</w:t>
      </w:r>
      <w:r>
        <w:rPr>
          <w:rFonts w:ascii="Times New Roman" w:hAnsi="Times New Roman"/>
          <w:b/>
          <w:sz w:val="24"/>
        </w:rPr>
        <w:t xml:space="preserve"> </w:t>
      </w:r>
      <w:r>
        <w:rPr>
          <w:rFonts w:ascii="Times New Roman" w:hAnsi="Times New Roman"/>
          <w:sz w:val="24"/>
        </w:rPr>
        <w:t>выразительно,</w:t>
      </w:r>
      <w:r>
        <w:rPr>
          <w:rFonts w:ascii="Times New Roman" w:hAnsi="Times New Roman"/>
          <w:b/>
          <w:sz w:val="24"/>
        </w:rPr>
        <w:t xml:space="preserve"> </w:t>
      </w:r>
      <w:r>
        <w:rPr>
          <w:rFonts w:ascii="Times New Roman" w:hAnsi="Times New Roman"/>
          <w:sz w:val="24"/>
        </w:rPr>
        <w:t>по ролям,</w:t>
      </w:r>
      <w:r>
        <w:rPr>
          <w:rFonts w:ascii="Times New Roman" w:hAnsi="Times New Roman"/>
          <w:b/>
          <w:sz w:val="24"/>
        </w:rPr>
        <w:t xml:space="preserve"> </w:t>
      </w:r>
      <w:r>
        <w:rPr>
          <w:rFonts w:ascii="Times New Roman" w:hAnsi="Times New Roman"/>
          <w:sz w:val="24"/>
        </w:rPr>
        <w:t>выразительно наизусть и пр.);</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составлять план работы по решению учебной задачи урока в мини-группе или паре,</w:t>
      </w:r>
      <w:r>
        <w:rPr>
          <w:rFonts w:ascii="Times New Roman" w:hAnsi="Times New Roman"/>
          <w:b/>
          <w:sz w:val="24"/>
        </w:rPr>
        <w:t xml:space="preserve"> </w:t>
      </w:r>
      <w:r>
        <w:rPr>
          <w:rFonts w:ascii="Times New Roman" w:hAnsi="Times New Roman"/>
          <w:sz w:val="24"/>
        </w:rPr>
        <w:t>предлагать совместно с группой</w:t>
      </w:r>
      <w:r>
        <w:rPr>
          <w:rFonts w:ascii="Times New Roman" w:hAnsi="Times New Roman"/>
          <w:b/>
          <w:sz w:val="24"/>
        </w:rPr>
        <w:t xml:space="preserve"> </w:t>
      </w:r>
      <w:r>
        <w:rPr>
          <w:rFonts w:ascii="Times New Roman" w:hAnsi="Times New Roman"/>
          <w:sz w:val="24"/>
        </w:rPr>
        <w:t>(парой)</w:t>
      </w:r>
      <w:r>
        <w:rPr>
          <w:rFonts w:ascii="Times New Roman" w:hAnsi="Times New Roman"/>
          <w:b/>
          <w:sz w:val="24"/>
        </w:rPr>
        <w:t xml:space="preserve"> </w:t>
      </w:r>
      <w:r>
        <w:rPr>
          <w:rFonts w:ascii="Times New Roman" w:hAnsi="Times New Roman"/>
          <w:sz w:val="24"/>
        </w:rPr>
        <w:t>план изучения темы урока;</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выбирать вместе с группой</w:t>
      </w:r>
      <w:r>
        <w:rPr>
          <w:rFonts w:ascii="Times New Roman" w:hAnsi="Times New Roman"/>
          <w:b/>
          <w:sz w:val="24"/>
        </w:rPr>
        <w:t xml:space="preserve"> </w:t>
      </w:r>
      <w:r>
        <w:rPr>
          <w:rFonts w:ascii="Times New Roman" w:hAnsi="Times New Roman"/>
          <w:sz w:val="24"/>
        </w:rPr>
        <w:t>(в паре)</w:t>
      </w:r>
      <w:r>
        <w:rPr>
          <w:rFonts w:ascii="Times New Roman" w:hAnsi="Times New Roman"/>
          <w:b/>
          <w:sz w:val="24"/>
        </w:rPr>
        <w:t xml:space="preserve"> </w:t>
      </w:r>
      <w:r>
        <w:rPr>
          <w:rFonts w:ascii="Times New Roman" w:hAnsi="Times New Roman"/>
          <w:sz w:val="24"/>
        </w:rPr>
        <w:t>форму оценивания результатов,</w:t>
      </w:r>
      <w:r>
        <w:rPr>
          <w:rFonts w:ascii="Times New Roman" w:hAnsi="Times New Roman"/>
          <w:b/>
          <w:sz w:val="24"/>
        </w:rPr>
        <w:t xml:space="preserve"> </w:t>
      </w:r>
      <w:r>
        <w:rPr>
          <w:rFonts w:ascii="Times New Roman" w:hAnsi="Times New Roman"/>
          <w:sz w:val="24"/>
        </w:rPr>
        <w:t>вырабатывать совместно с группой</w:t>
      </w:r>
      <w:r>
        <w:rPr>
          <w:rFonts w:ascii="Times New Roman" w:hAnsi="Times New Roman"/>
          <w:b/>
          <w:sz w:val="24"/>
        </w:rPr>
        <w:t xml:space="preserve"> </w:t>
      </w:r>
      <w:r>
        <w:rPr>
          <w:rFonts w:ascii="Times New Roman" w:hAnsi="Times New Roman"/>
          <w:sz w:val="24"/>
        </w:rPr>
        <w:t>(в паре)</w:t>
      </w:r>
      <w:r>
        <w:rPr>
          <w:rFonts w:ascii="Times New Roman" w:hAnsi="Times New Roman"/>
          <w:b/>
          <w:sz w:val="24"/>
        </w:rPr>
        <w:t xml:space="preserve"> </w:t>
      </w:r>
      <w:r>
        <w:rPr>
          <w:rFonts w:ascii="Times New Roman" w:hAnsi="Times New Roman"/>
          <w:sz w:val="24"/>
        </w:rPr>
        <w:t>критерии оценивания результатов;</w:t>
      </w:r>
      <w:r>
        <w:rPr>
          <w:rFonts w:ascii="Times New Roman" w:hAnsi="Times New Roman"/>
          <w:b/>
          <w:sz w:val="24"/>
        </w:rPr>
        <w:t xml:space="preserve"> </w:t>
      </w:r>
    </w:p>
    <w:p w:rsidR="008B3CA2" w:rsidRDefault="003B0AAF">
      <w:pPr>
        <w:spacing w:after="0" w:line="240" w:lineRule="auto"/>
        <w:ind w:left="280"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определять границы коллективного знания и незнания по теме самостоятельно</w:t>
      </w:r>
      <w:r>
        <w:rPr>
          <w:rFonts w:ascii="Times New Roman" w:hAnsi="Times New Roman"/>
          <w:b/>
          <w:sz w:val="24"/>
        </w:rPr>
        <w:t xml:space="preserve"> </w:t>
      </w:r>
      <w:r>
        <w:rPr>
          <w:rFonts w:ascii="Times New Roman" w:hAnsi="Times New Roman"/>
          <w:sz w:val="24"/>
        </w:rPr>
        <w:t>(Что мы уже знаем по данной теме?</w:t>
      </w:r>
      <w:r>
        <w:rPr>
          <w:rFonts w:ascii="Times New Roman" w:hAnsi="Times New Roman"/>
          <w:b/>
          <w:sz w:val="24"/>
        </w:rPr>
        <w:t xml:space="preserve"> </w:t>
      </w:r>
      <w:r>
        <w:rPr>
          <w:rFonts w:ascii="Times New Roman" w:hAnsi="Times New Roman"/>
          <w:sz w:val="24"/>
        </w:rPr>
        <w:t>Что мы уже умеем?),</w:t>
      </w:r>
      <w:r>
        <w:rPr>
          <w:rFonts w:ascii="Times New Roman" w:hAnsi="Times New Roman"/>
          <w:b/>
          <w:sz w:val="24"/>
        </w:rPr>
        <w:t xml:space="preserve"> </w:t>
      </w:r>
      <w:r>
        <w:rPr>
          <w:rFonts w:ascii="Times New Roman" w:hAnsi="Times New Roman"/>
          <w:sz w:val="24"/>
        </w:rPr>
        <w:t>связывать с</w:t>
      </w:r>
      <w:r>
        <w:rPr>
          <w:rFonts w:ascii="Times New Roman" w:hAnsi="Times New Roman"/>
          <w:b/>
          <w:sz w:val="24"/>
        </w:rPr>
        <w:t xml:space="preserve"> </w:t>
      </w:r>
      <w:r>
        <w:rPr>
          <w:rFonts w:ascii="Times New Roman" w:hAnsi="Times New Roman"/>
          <w:sz w:val="24"/>
        </w:rPr>
        <w:t xml:space="preserve">целевой установкой урока;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фиксировать по ходу урока и в конце урока удовлетворённость/неудовлетворённость своей работой на уроке</w:t>
      </w:r>
      <w:r>
        <w:rPr>
          <w:rFonts w:ascii="Times New Roman" w:hAnsi="Times New Roman"/>
          <w:b/>
          <w:sz w:val="24"/>
        </w:rPr>
        <w:t xml:space="preserve"> </w:t>
      </w:r>
      <w:r>
        <w:rPr>
          <w:rFonts w:ascii="Times New Roman" w:hAnsi="Times New Roman"/>
          <w:sz w:val="24"/>
        </w:rPr>
        <w:t>(с помощью шкал,</w:t>
      </w:r>
      <w:r>
        <w:rPr>
          <w:rFonts w:ascii="Times New Roman" w:hAnsi="Times New Roman"/>
          <w:b/>
          <w:sz w:val="24"/>
        </w:rPr>
        <w:t xml:space="preserve"> </w:t>
      </w:r>
      <w:r>
        <w:rPr>
          <w:rFonts w:ascii="Times New Roman" w:hAnsi="Times New Roman"/>
          <w:sz w:val="24"/>
        </w:rPr>
        <w:t>значков</w:t>
      </w:r>
      <w:r>
        <w:rPr>
          <w:rFonts w:ascii="Times New Roman" w:hAnsi="Times New Roman"/>
          <w:b/>
          <w:sz w:val="24"/>
        </w:rPr>
        <w:t xml:space="preserve"> </w:t>
      </w:r>
      <w:r>
        <w:rPr>
          <w:rFonts w:ascii="Times New Roman" w:hAnsi="Times New Roman"/>
          <w:sz w:val="24"/>
        </w:rPr>
        <w:t>«+»</w:t>
      </w:r>
      <w:r>
        <w:rPr>
          <w:rFonts w:ascii="Times New Roman" w:hAnsi="Times New Roman"/>
          <w:b/>
          <w:sz w:val="24"/>
        </w:rPr>
        <w:t xml:space="preserve"> </w:t>
      </w:r>
      <w:r>
        <w:rPr>
          <w:rFonts w:ascii="Times New Roman" w:hAnsi="Times New Roman"/>
          <w:sz w:val="24"/>
        </w:rPr>
        <w:t>и</w:t>
      </w:r>
      <w:r>
        <w:rPr>
          <w:rFonts w:ascii="Times New Roman" w:hAnsi="Times New Roman"/>
          <w:b/>
          <w:sz w:val="24"/>
        </w:rPr>
        <w:t xml:space="preserve"> </w:t>
      </w:r>
      <w:r>
        <w:rPr>
          <w:rFonts w:ascii="Times New Roman" w:hAnsi="Times New Roman"/>
          <w:sz w:val="24"/>
        </w:rPr>
        <w:t>«-», «?»);</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анализировать причины успеха/неуспеха с помощью оценочных шкал и знаковой си</w:t>
      </w:r>
      <w:r>
        <w:rPr>
          <w:rFonts w:ascii="Times New Roman" w:hAnsi="Times New Roman"/>
          <w:sz w:val="24"/>
        </w:rPr>
        <w:t>стемы</w:t>
      </w:r>
      <w:r>
        <w:rPr>
          <w:rFonts w:ascii="Times New Roman" w:hAnsi="Times New Roman"/>
          <w:b/>
          <w:sz w:val="24"/>
        </w:rPr>
        <w:t xml:space="preserve"> </w:t>
      </w:r>
      <w:r>
        <w:rPr>
          <w:rFonts w:ascii="Times New Roman" w:hAnsi="Times New Roman"/>
          <w:sz w:val="24"/>
        </w:rPr>
        <w:t>(«+»</w:t>
      </w:r>
      <w:r>
        <w:rPr>
          <w:rFonts w:ascii="Times New Roman" w:hAnsi="Times New Roman"/>
          <w:b/>
          <w:sz w:val="24"/>
        </w:rPr>
        <w:t xml:space="preserve"> </w:t>
      </w:r>
      <w:r>
        <w:rPr>
          <w:rFonts w:ascii="Times New Roman" w:hAnsi="Times New Roman"/>
          <w:sz w:val="24"/>
        </w:rPr>
        <w:t>и</w:t>
      </w:r>
      <w:r>
        <w:rPr>
          <w:rFonts w:ascii="Times New Roman" w:hAnsi="Times New Roman"/>
          <w:b/>
          <w:sz w:val="24"/>
        </w:rPr>
        <w:t xml:space="preserve"> </w:t>
      </w:r>
      <w:r>
        <w:rPr>
          <w:rFonts w:ascii="Times New Roman" w:hAnsi="Times New Roman"/>
          <w:sz w:val="24"/>
        </w:rPr>
        <w:t>«-», «?»);</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фиксировать причины неудач в устной форме в группе или паре;</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предлагать варианты устранения причин неудач на уроке;</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b/>
          <w:sz w:val="24"/>
        </w:rPr>
      </w:pPr>
      <w:r>
        <w:rPr>
          <w:rFonts w:ascii="Times New Roman" w:hAnsi="Times New Roman"/>
          <w:b/>
          <w:sz w:val="24"/>
        </w:rPr>
        <w:t xml:space="preserve">—  </w:t>
      </w:r>
      <w:r>
        <w:rPr>
          <w:rFonts w:ascii="Times New Roman" w:hAnsi="Times New Roman"/>
          <w:sz w:val="24"/>
        </w:rPr>
        <w:t>осознавать смысл и назначение позитивных установок на успешную работу,</w:t>
      </w:r>
      <w:r>
        <w:rPr>
          <w:rFonts w:ascii="Times New Roman" w:hAnsi="Times New Roman"/>
          <w:b/>
          <w:sz w:val="24"/>
        </w:rPr>
        <w:t xml:space="preserve"> </w:t>
      </w:r>
      <w:r>
        <w:rPr>
          <w:rFonts w:ascii="Times New Roman" w:hAnsi="Times New Roman"/>
          <w:sz w:val="24"/>
        </w:rPr>
        <w:t>пользоваться ими в случае неудачи</w:t>
      </w:r>
      <w:r>
        <w:rPr>
          <w:rFonts w:ascii="Times New Roman" w:hAnsi="Times New Roman"/>
          <w:sz w:val="24"/>
        </w:rPr>
        <w:t xml:space="preserve"> на уроке,</w:t>
      </w:r>
      <w:r>
        <w:rPr>
          <w:rFonts w:ascii="Times New Roman" w:hAnsi="Times New Roman"/>
          <w:b/>
          <w:sz w:val="24"/>
        </w:rPr>
        <w:t xml:space="preserve"> </w:t>
      </w:r>
      <w:r>
        <w:rPr>
          <w:rFonts w:ascii="Times New Roman" w:hAnsi="Times New Roman"/>
          <w:sz w:val="24"/>
        </w:rPr>
        <w:t>проговаривая во внешней речи.</w:t>
      </w:r>
      <w:r>
        <w:rPr>
          <w:rFonts w:ascii="Times New Roman" w:hAnsi="Times New Roman"/>
          <w:b/>
          <w:sz w:val="24"/>
        </w:rPr>
        <w:t xml:space="preserve"> </w:t>
      </w:r>
    </w:p>
    <w:p w:rsidR="008B3CA2" w:rsidRDefault="003B0AAF">
      <w:pPr>
        <w:spacing w:after="0" w:line="240" w:lineRule="auto"/>
        <w:rPr>
          <w:rFonts w:ascii="Times New Roman" w:hAnsi="Times New Roman"/>
          <w:sz w:val="24"/>
        </w:rPr>
      </w:pPr>
      <w:r>
        <w:rPr>
          <w:rFonts w:ascii="Times New Roman" w:hAnsi="Times New Roman"/>
          <w:sz w:val="24"/>
        </w:rPr>
        <w:t>Учащиеся получат возможность научиться:</w:t>
      </w:r>
    </w:p>
    <w:p w:rsidR="008B3CA2" w:rsidRDefault="003B0AAF">
      <w:pPr>
        <w:spacing w:after="0" w:line="240" w:lineRule="auto"/>
        <w:ind w:left="280"/>
        <w:rPr>
          <w:rFonts w:ascii="Times New Roman" w:hAnsi="Times New Roman"/>
          <w:sz w:val="24"/>
        </w:rPr>
      </w:pPr>
      <w:r>
        <w:rPr>
          <w:rFonts w:ascii="Times New Roman" w:hAnsi="Times New Roman"/>
          <w:b/>
          <w:sz w:val="24"/>
        </w:rPr>
        <w:t xml:space="preserve">—  </w:t>
      </w:r>
      <w:r>
        <w:rPr>
          <w:rFonts w:ascii="Times New Roman" w:hAnsi="Times New Roman"/>
          <w:sz w:val="24"/>
        </w:rPr>
        <w:t>формулировать учебную задачу урока коллективно,</w:t>
      </w:r>
      <w:r>
        <w:rPr>
          <w:rFonts w:ascii="Times New Roman" w:hAnsi="Times New Roman"/>
          <w:b/>
          <w:sz w:val="24"/>
        </w:rPr>
        <w:t xml:space="preserve"> </w:t>
      </w:r>
      <w:r>
        <w:rPr>
          <w:rFonts w:ascii="Times New Roman" w:hAnsi="Times New Roman"/>
          <w:sz w:val="24"/>
        </w:rPr>
        <w:t>в мини-группе или паре;</w:t>
      </w:r>
    </w:p>
    <w:p w:rsidR="008B3CA2" w:rsidRDefault="003B0AAF">
      <w:pPr>
        <w:spacing w:after="0" w:line="240" w:lineRule="auto"/>
        <w:ind w:left="280"/>
        <w:rPr>
          <w:rFonts w:ascii="Times New Roman" w:hAnsi="Times New Roman"/>
          <w:sz w:val="24"/>
        </w:rPr>
      </w:pPr>
      <w:r>
        <w:rPr>
          <w:rFonts w:ascii="Times New Roman" w:hAnsi="Times New Roman"/>
          <w:b/>
          <w:i/>
          <w:sz w:val="24"/>
        </w:rPr>
        <w:t>Познавательные УУД</w:t>
      </w:r>
    </w:p>
    <w:p w:rsidR="008B3CA2" w:rsidRDefault="008B3CA2">
      <w:pPr>
        <w:spacing w:after="0" w:line="240" w:lineRule="auto"/>
        <w:rPr>
          <w:rFonts w:ascii="Times New Roman" w:hAnsi="Times New Roman"/>
          <w:sz w:val="24"/>
        </w:rPr>
      </w:pPr>
    </w:p>
    <w:p w:rsidR="008B3CA2" w:rsidRDefault="003B0AAF">
      <w:pPr>
        <w:spacing w:after="0" w:line="240" w:lineRule="auto"/>
        <w:ind w:left="280"/>
        <w:rPr>
          <w:rFonts w:ascii="Times New Roman" w:hAnsi="Times New Roman"/>
          <w:sz w:val="24"/>
        </w:rPr>
      </w:pPr>
      <w:r>
        <w:rPr>
          <w:rFonts w:ascii="Times New Roman" w:hAnsi="Times New Roman"/>
          <w:sz w:val="24"/>
        </w:rPr>
        <w:t>Учащиеся научатся:</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 xml:space="preserve">определять информацию на основе различных художественных </w:t>
      </w:r>
      <w:r>
        <w:rPr>
          <w:rFonts w:ascii="Times New Roman" w:hAnsi="Times New Roman"/>
          <w:sz w:val="24"/>
        </w:rPr>
        <w:t>объектов,</w:t>
      </w:r>
      <w:r>
        <w:rPr>
          <w:rFonts w:ascii="Times New Roman" w:hAnsi="Times New Roman"/>
          <w:b/>
          <w:sz w:val="24"/>
        </w:rPr>
        <w:t xml:space="preserve"> </w:t>
      </w:r>
      <w:r>
        <w:rPr>
          <w:rFonts w:ascii="Times New Roman" w:hAnsi="Times New Roman"/>
          <w:sz w:val="24"/>
        </w:rPr>
        <w:t>например,</w:t>
      </w:r>
      <w:r>
        <w:rPr>
          <w:rFonts w:ascii="Times New Roman" w:hAnsi="Times New Roman"/>
          <w:b/>
          <w:sz w:val="24"/>
        </w:rPr>
        <w:t xml:space="preserve"> </w:t>
      </w:r>
      <w:r>
        <w:rPr>
          <w:rFonts w:ascii="Times New Roman" w:hAnsi="Times New Roman"/>
          <w:sz w:val="24"/>
        </w:rPr>
        <w:t>литературного произведения,</w:t>
      </w:r>
      <w:r>
        <w:rPr>
          <w:rFonts w:ascii="Times New Roman" w:hAnsi="Times New Roman"/>
          <w:b/>
          <w:sz w:val="24"/>
        </w:rPr>
        <w:t xml:space="preserve"> </w:t>
      </w:r>
      <w:r>
        <w:rPr>
          <w:rFonts w:ascii="Times New Roman" w:hAnsi="Times New Roman"/>
          <w:sz w:val="24"/>
        </w:rPr>
        <w:t>иллюстрации,</w:t>
      </w:r>
      <w:r>
        <w:rPr>
          <w:rFonts w:ascii="Times New Roman" w:hAnsi="Times New Roman"/>
          <w:b/>
          <w:sz w:val="24"/>
        </w:rPr>
        <w:t xml:space="preserve"> </w:t>
      </w:r>
      <w:r>
        <w:rPr>
          <w:rFonts w:ascii="Times New Roman" w:hAnsi="Times New Roman"/>
          <w:sz w:val="24"/>
        </w:rPr>
        <w:t>репродукции картины,</w:t>
      </w:r>
      <w:r>
        <w:rPr>
          <w:rFonts w:ascii="Times New Roman" w:hAnsi="Times New Roman"/>
          <w:b/>
          <w:sz w:val="24"/>
        </w:rPr>
        <w:t xml:space="preserve"> </w:t>
      </w:r>
      <w:r>
        <w:rPr>
          <w:rFonts w:ascii="Times New Roman" w:hAnsi="Times New Roman"/>
          <w:sz w:val="24"/>
        </w:rPr>
        <w:t xml:space="preserve">музыкального текста, таблицы, схемы и т. д.;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анализировать литературный текст с опорой на систему вопросов учителя</w:t>
      </w:r>
      <w:r>
        <w:rPr>
          <w:rFonts w:ascii="Times New Roman" w:hAnsi="Times New Roman"/>
          <w:b/>
          <w:sz w:val="24"/>
        </w:rPr>
        <w:t xml:space="preserve"> </w:t>
      </w:r>
      <w:r>
        <w:rPr>
          <w:rFonts w:ascii="Times New Roman" w:hAnsi="Times New Roman"/>
          <w:sz w:val="24"/>
        </w:rPr>
        <w:t>(учебника),</w:t>
      </w:r>
      <w:r>
        <w:rPr>
          <w:rFonts w:ascii="Times New Roman" w:hAnsi="Times New Roman"/>
          <w:b/>
          <w:sz w:val="24"/>
        </w:rPr>
        <w:t xml:space="preserve"> </w:t>
      </w:r>
      <w:r>
        <w:rPr>
          <w:rFonts w:ascii="Times New Roman" w:hAnsi="Times New Roman"/>
          <w:sz w:val="24"/>
        </w:rPr>
        <w:t>выявлять основную мысль произведения;</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w:t>
      </w:r>
      <w:r>
        <w:rPr>
          <w:rFonts w:ascii="Times New Roman" w:hAnsi="Times New Roman"/>
          <w:sz w:val="24"/>
        </w:rPr>
        <w:t>равнивать мотивы поступков героев из одного литературного произведения,</w:t>
      </w:r>
      <w:r>
        <w:rPr>
          <w:rFonts w:ascii="Times New Roman" w:hAnsi="Times New Roman"/>
          <w:b/>
          <w:sz w:val="24"/>
        </w:rPr>
        <w:t xml:space="preserve"> </w:t>
      </w:r>
      <w:r>
        <w:rPr>
          <w:rFonts w:ascii="Times New Roman" w:hAnsi="Times New Roman"/>
          <w:sz w:val="24"/>
        </w:rPr>
        <w:t>выявлять особенности их поведения в зависимости от мотива;</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находить в литературных текстах сравнения и эпитеты,</w:t>
      </w:r>
      <w:r>
        <w:rPr>
          <w:rFonts w:ascii="Times New Roman" w:hAnsi="Times New Roman"/>
          <w:b/>
          <w:sz w:val="24"/>
        </w:rPr>
        <w:t xml:space="preserve"> </w:t>
      </w:r>
      <w:r>
        <w:rPr>
          <w:rFonts w:ascii="Times New Roman" w:hAnsi="Times New Roman"/>
          <w:sz w:val="24"/>
        </w:rPr>
        <w:t>использовать их в своих творческих работах;</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 xml:space="preserve">самостоятельно </w:t>
      </w:r>
      <w:r>
        <w:rPr>
          <w:rFonts w:ascii="Times New Roman" w:hAnsi="Times New Roman"/>
          <w:sz w:val="24"/>
        </w:rPr>
        <w:t>определять с помощью пословиц</w:t>
      </w:r>
      <w:r>
        <w:rPr>
          <w:rFonts w:ascii="Times New Roman" w:hAnsi="Times New Roman"/>
          <w:b/>
          <w:sz w:val="24"/>
        </w:rPr>
        <w:t xml:space="preserve"> </w:t>
      </w:r>
      <w:r>
        <w:rPr>
          <w:rFonts w:ascii="Times New Roman" w:hAnsi="Times New Roman"/>
          <w:sz w:val="24"/>
        </w:rPr>
        <w:t>(поговорок)</w:t>
      </w:r>
      <w:r>
        <w:rPr>
          <w:rFonts w:ascii="Times New Roman" w:hAnsi="Times New Roman"/>
          <w:b/>
          <w:sz w:val="24"/>
        </w:rPr>
        <w:t xml:space="preserve"> </w:t>
      </w:r>
      <w:r>
        <w:rPr>
          <w:rFonts w:ascii="Times New Roman" w:hAnsi="Times New Roman"/>
          <w:sz w:val="24"/>
        </w:rPr>
        <w:t>смысл читаемого произведения;</w:t>
      </w:r>
      <w:r>
        <w:rPr>
          <w:rFonts w:ascii="Times New Roman" w:hAnsi="Times New Roman"/>
          <w:b/>
          <w:sz w:val="24"/>
        </w:rPr>
        <w:t xml:space="preserve"> </w:t>
      </w:r>
    </w:p>
    <w:p w:rsidR="008B3CA2" w:rsidRDefault="003B0AAF">
      <w:pPr>
        <w:spacing w:after="0" w:line="240" w:lineRule="auto"/>
        <w:ind w:left="280"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понимать смысл татарских народных и литературных сказок,</w:t>
      </w:r>
      <w:r>
        <w:rPr>
          <w:rFonts w:ascii="Times New Roman" w:hAnsi="Times New Roman"/>
          <w:b/>
          <w:sz w:val="24"/>
        </w:rPr>
        <w:t xml:space="preserve"> </w:t>
      </w:r>
      <w:r>
        <w:rPr>
          <w:rFonts w:ascii="Times New Roman" w:hAnsi="Times New Roman"/>
          <w:sz w:val="24"/>
        </w:rPr>
        <w:t>рассказов и стихов великих классиков литературы</w:t>
      </w:r>
      <w:r>
        <w:rPr>
          <w:rFonts w:ascii="Times New Roman" w:hAnsi="Times New Roman"/>
          <w:b/>
          <w:sz w:val="24"/>
        </w:rPr>
        <w:t xml:space="preserve"> </w:t>
      </w:r>
      <w:r>
        <w:rPr>
          <w:rFonts w:ascii="Times New Roman" w:hAnsi="Times New Roman"/>
          <w:sz w:val="24"/>
        </w:rPr>
        <w:t>(Г.Тукая, М. Джалиля и др.); понимать значение этих произведения для татарск</w:t>
      </w:r>
      <w:r>
        <w:rPr>
          <w:rFonts w:ascii="Times New Roman" w:hAnsi="Times New Roman"/>
          <w:sz w:val="24"/>
        </w:rPr>
        <w:t xml:space="preserve">ой и мировой литературы; </w:t>
      </w:r>
    </w:p>
    <w:p w:rsidR="008B3CA2" w:rsidRDefault="003B0AAF">
      <w:pPr>
        <w:spacing w:after="0" w:line="240" w:lineRule="auto"/>
        <w:ind w:left="280"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проявлять индивидуальные творческие способности при составлении рассказов,</w:t>
      </w:r>
      <w:r>
        <w:rPr>
          <w:rFonts w:ascii="Times New Roman" w:hAnsi="Times New Roman"/>
          <w:b/>
          <w:sz w:val="24"/>
        </w:rPr>
        <w:t xml:space="preserve"> </w:t>
      </w:r>
      <w:r>
        <w:rPr>
          <w:rFonts w:ascii="Times New Roman" w:hAnsi="Times New Roman"/>
          <w:sz w:val="24"/>
        </w:rPr>
        <w:t>небольших стихотворений,</w:t>
      </w:r>
      <w:r>
        <w:rPr>
          <w:rFonts w:ascii="Times New Roman" w:hAnsi="Times New Roman"/>
          <w:b/>
          <w:sz w:val="24"/>
        </w:rPr>
        <w:t xml:space="preserve"> </w:t>
      </w:r>
      <w:r>
        <w:rPr>
          <w:rFonts w:ascii="Times New Roman" w:hAnsi="Times New Roman"/>
          <w:sz w:val="24"/>
        </w:rPr>
        <w:t>басен,</w:t>
      </w:r>
      <w:r>
        <w:rPr>
          <w:rFonts w:ascii="Times New Roman" w:hAnsi="Times New Roman"/>
          <w:b/>
          <w:sz w:val="24"/>
        </w:rPr>
        <w:t xml:space="preserve"> </w:t>
      </w:r>
      <w:r>
        <w:rPr>
          <w:rFonts w:ascii="Times New Roman" w:hAnsi="Times New Roman"/>
          <w:sz w:val="24"/>
        </w:rPr>
        <w:t>в процессе чтения по ролям,</w:t>
      </w:r>
      <w:r>
        <w:rPr>
          <w:rFonts w:ascii="Times New Roman" w:hAnsi="Times New Roman"/>
          <w:b/>
          <w:sz w:val="24"/>
        </w:rPr>
        <w:t xml:space="preserve"> </w:t>
      </w:r>
      <w:r>
        <w:rPr>
          <w:rFonts w:ascii="Times New Roman" w:hAnsi="Times New Roman"/>
          <w:sz w:val="24"/>
        </w:rPr>
        <w:t>при</w:t>
      </w:r>
      <w:r>
        <w:rPr>
          <w:rFonts w:ascii="Times New Roman" w:hAnsi="Times New Roman"/>
          <w:b/>
          <w:sz w:val="24"/>
        </w:rPr>
        <w:t xml:space="preserve"> </w:t>
      </w:r>
      <w:r>
        <w:rPr>
          <w:rFonts w:ascii="Times New Roman" w:hAnsi="Times New Roman"/>
          <w:sz w:val="24"/>
        </w:rPr>
        <w:t xml:space="preserve">инсценировании и выполнении проектных заданий;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предлагать вариант решения нравственно</w:t>
      </w:r>
      <w:r>
        <w:rPr>
          <w:rFonts w:ascii="Times New Roman" w:hAnsi="Times New Roman"/>
          <w:sz w:val="24"/>
        </w:rPr>
        <w:t>й проблемы,</w:t>
      </w:r>
      <w:r>
        <w:rPr>
          <w:rFonts w:ascii="Times New Roman" w:hAnsi="Times New Roman"/>
          <w:b/>
          <w:sz w:val="24"/>
        </w:rPr>
        <w:t xml:space="preserve"> </w:t>
      </w:r>
      <w:r>
        <w:rPr>
          <w:rFonts w:ascii="Times New Roman" w:hAnsi="Times New Roman"/>
          <w:sz w:val="24"/>
        </w:rPr>
        <w:t>исходя из своих нравственных установок и ценностей;</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определять основную идею произведения</w:t>
      </w:r>
      <w:r>
        <w:rPr>
          <w:rFonts w:ascii="Times New Roman" w:hAnsi="Times New Roman"/>
          <w:b/>
          <w:sz w:val="24"/>
        </w:rPr>
        <w:t xml:space="preserve"> </w:t>
      </w:r>
      <w:r>
        <w:rPr>
          <w:rFonts w:ascii="Times New Roman" w:hAnsi="Times New Roman"/>
          <w:sz w:val="24"/>
        </w:rPr>
        <w:t>(эпического и лирического),</w:t>
      </w:r>
      <w:r>
        <w:rPr>
          <w:rFonts w:ascii="Times New Roman" w:hAnsi="Times New Roman"/>
          <w:b/>
          <w:sz w:val="24"/>
        </w:rPr>
        <w:t xml:space="preserve"> </w:t>
      </w:r>
      <w:r>
        <w:rPr>
          <w:rFonts w:ascii="Times New Roman" w:hAnsi="Times New Roman"/>
          <w:sz w:val="24"/>
        </w:rPr>
        <w:t>объяснять смысл образных слов и выражений,</w:t>
      </w:r>
      <w:r>
        <w:rPr>
          <w:rFonts w:ascii="Times New Roman" w:hAnsi="Times New Roman"/>
          <w:b/>
          <w:sz w:val="24"/>
        </w:rPr>
        <w:t xml:space="preserve"> </w:t>
      </w:r>
      <w:r>
        <w:rPr>
          <w:rFonts w:ascii="Times New Roman" w:hAnsi="Times New Roman"/>
          <w:sz w:val="24"/>
        </w:rPr>
        <w:t>выявлять отношение автора к</w:t>
      </w:r>
      <w:r>
        <w:rPr>
          <w:rFonts w:ascii="Times New Roman" w:hAnsi="Times New Roman"/>
          <w:b/>
          <w:sz w:val="24"/>
        </w:rPr>
        <w:t xml:space="preserve"> </w:t>
      </w:r>
      <w:r>
        <w:rPr>
          <w:rFonts w:ascii="Times New Roman" w:hAnsi="Times New Roman"/>
          <w:sz w:val="24"/>
        </w:rPr>
        <w:t xml:space="preserve">описываемым событиям и героям произведения;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созд</w:t>
      </w:r>
      <w:r>
        <w:rPr>
          <w:rFonts w:ascii="Times New Roman" w:hAnsi="Times New Roman"/>
          <w:sz w:val="24"/>
        </w:rPr>
        <w:t>авать высказывание</w:t>
      </w:r>
      <w:r>
        <w:rPr>
          <w:rFonts w:ascii="Times New Roman" w:hAnsi="Times New Roman"/>
          <w:b/>
          <w:sz w:val="24"/>
        </w:rPr>
        <w:t xml:space="preserve"> </w:t>
      </w:r>
      <w:r>
        <w:rPr>
          <w:rFonts w:ascii="Times New Roman" w:hAnsi="Times New Roman"/>
          <w:sz w:val="24"/>
        </w:rPr>
        <w:t>(или доказательство своей точки зрения)</w:t>
      </w:r>
      <w:r>
        <w:rPr>
          <w:rFonts w:ascii="Times New Roman" w:hAnsi="Times New Roman"/>
          <w:b/>
          <w:sz w:val="24"/>
        </w:rPr>
        <w:t xml:space="preserve"> </w:t>
      </w:r>
      <w:r>
        <w:rPr>
          <w:rFonts w:ascii="Times New Roman" w:hAnsi="Times New Roman"/>
          <w:sz w:val="24"/>
        </w:rPr>
        <w:t>по теме урока из</w:t>
      </w:r>
      <w:r>
        <w:rPr>
          <w:rFonts w:ascii="Times New Roman" w:hAnsi="Times New Roman"/>
          <w:b/>
          <w:sz w:val="24"/>
        </w:rPr>
        <w:t xml:space="preserve"> </w:t>
      </w:r>
      <w:r>
        <w:rPr>
          <w:rFonts w:ascii="Times New Roman" w:hAnsi="Times New Roman"/>
          <w:sz w:val="24"/>
        </w:rPr>
        <w:t>7—8</w:t>
      </w:r>
      <w:r>
        <w:rPr>
          <w:rFonts w:ascii="Times New Roman" w:hAnsi="Times New Roman"/>
          <w:b/>
          <w:sz w:val="24"/>
        </w:rPr>
        <w:t xml:space="preserve"> </w:t>
      </w:r>
      <w:r>
        <w:rPr>
          <w:rFonts w:ascii="Times New Roman" w:hAnsi="Times New Roman"/>
          <w:sz w:val="24"/>
        </w:rPr>
        <w:t>предложений;</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сравнивать сказку бытовую и волшебную,</w:t>
      </w:r>
      <w:r>
        <w:rPr>
          <w:rFonts w:ascii="Times New Roman" w:hAnsi="Times New Roman"/>
          <w:b/>
          <w:sz w:val="24"/>
        </w:rPr>
        <w:t xml:space="preserve"> </w:t>
      </w:r>
      <w:r>
        <w:rPr>
          <w:rFonts w:ascii="Times New Roman" w:hAnsi="Times New Roman"/>
          <w:sz w:val="24"/>
        </w:rPr>
        <w:t>сказку бытовую и басню,</w:t>
      </w:r>
      <w:r>
        <w:rPr>
          <w:rFonts w:ascii="Times New Roman" w:hAnsi="Times New Roman"/>
          <w:b/>
          <w:sz w:val="24"/>
        </w:rPr>
        <w:t xml:space="preserve"> </w:t>
      </w:r>
      <w:r>
        <w:rPr>
          <w:rFonts w:ascii="Times New Roman" w:hAnsi="Times New Roman"/>
          <w:sz w:val="24"/>
        </w:rPr>
        <w:t>басню и рассказ;</w:t>
      </w:r>
      <w:r>
        <w:rPr>
          <w:rFonts w:ascii="Times New Roman" w:hAnsi="Times New Roman"/>
          <w:b/>
          <w:sz w:val="24"/>
        </w:rPr>
        <w:t xml:space="preserve"> </w:t>
      </w:r>
      <w:r>
        <w:rPr>
          <w:rFonts w:ascii="Times New Roman" w:hAnsi="Times New Roman"/>
          <w:sz w:val="24"/>
        </w:rPr>
        <w:t>находить сходства и различия;</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соотносить литературное произведение или эпиз</w:t>
      </w:r>
      <w:r>
        <w:rPr>
          <w:rFonts w:ascii="Times New Roman" w:hAnsi="Times New Roman"/>
          <w:sz w:val="24"/>
        </w:rPr>
        <w:t>од из него с фрагментом музыкального произведения,</w:t>
      </w:r>
      <w:r>
        <w:rPr>
          <w:rFonts w:ascii="Times New Roman" w:hAnsi="Times New Roman"/>
          <w:b/>
          <w:sz w:val="24"/>
        </w:rPr>
        <w:t xml:space="preserve"> </w:t>
      </w:r>
      <w:r>
        <w:rPr>
          <w:rFonts w:ascii="Times New Roman" w:hAnsi="Times New Roman"/>
          <w:sz w:val="24"/>
        </w:rPr>
        <w:t>репродукцией кар-</w:t>
      </w:r>
      <w:r>
        <w:rPr>
          <w:rFonts w:ascii="Times New Roman" w:hAnsi="Times New Roman"/>
          <w:b/>
          <w:sz w:val="24"/>
        </w:rPr>
        <w:t xml:space="preserve"> </w:t>
      </w:r>
    </w:p>
    <w:p w:rsidR="008B3CA2" w:rsidRDefault="003B0AAF">
      <w:pPr>
        <w:spacing w:after="0" w:line="240" w:lineRule="auto"/>
        <w:ind w:left="280"/>
        <w:rPr>
          <w:rFonts w:ascii="Times New Roman" w:hAnsi="Times New Roman"/>
          <w:sz w:val="24"/>
        </w:rPr>
      </w:pPr>
      <w:r>
        <w:rPr>
          <w:rFonts w:ascii="Times New Roman" w:hAnsi="Times New Roman"/>
          <w:sz w:val="24"/>
        </w:rPr>
        <w:t>тины художника; самостоятельно подбирать к тексту произведения репродукции картин художника или фрагменты музыкальных произведений.</w:t>
      </w:r>
    </w:p>
    <w:p w:rsidR="008B3CA2" w:rsidRDefault="003B0AAF">
      <w:pPr>
        <w:spacing w:after="0" w:line="240" w:lineRule="auto"/>
        <w:rPr>
          <w:rFonts w:ascii="Times New Roman" w:hAnsi="Times New Roman"/>
          <w:sz w:val="24"/>
        </w:rPr>
      </w:pPr>
      <w:r>
        <w:rPr>
          <w:rFonts w:ascii="Times New Roman" w:hAnsi="Times New Roman"/>
          <w:sz w:val="24"/>
        </w:rPr>
        <w:t>Учащиеся получат возможность научиться:</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находить не</w:t>
      </w:r>
      <w:r>
        <w:rPr>
          <w:rFonts w:ascii="Times New Roman" w:hAnsi="Times New Roman"/>
          <w:sz w:val="24"/>
        </w:rPr>
        <w:t>обходимую информацию в тексте литературного произведения,</w:t>
      </w:r>
      <w:r>
        <w:rPr>
          <w:rFonts w:ascii="Times New Roman" w:hAnsi="Times New Roman"/>
          <w:b/>
          <w:sz w:val="24"/>
        </w:rPr>
        <w:t xml:space="preserve"> </w:t>
      </w:r>
      <w:r>
        <w:rPr>
          <w:rFonts w:ascii="Times New Roman" w:hAnsi="Times New Roman"/>
          <w:sz w:val="24"/>
        </w:rPr>
        <w:t>фиксировать полученную информацию с помощью рисунков,</w:t>
      </w:r>
      <w:r>
        <w:rPr>
          <w:rFonts w:ascii="Times New Roman" w:hAnsi="Times New Roman"/>
          <w:b/>
          <w:sz w:val="24"/>
        </w:rPr>
        <w:t xml:space="preserve"> </w:t>
      </w:r>
      <w:r>
        <w:rPr>
          <w:rFonts w:ascii="Times New Roman" w:hAnsi="Times New Roman"/>
          <w:sz w:val="24"/>
        </w:rPr>
        <w:t>схем,</w:t>
      </w:r>
      <w:r>
        <w:rPr>
          <w:rFonts w:ascii="Times New Roman" w:hAnsi="Times New Roman"/>
          <w:b/>
          <w:sz w:val="24"/>
        </w:rPr>
        <w:t xml:space="preserve"> </w:t>
      </w:r>
      <w:r>
        <w:rPr>
          <w:rFonts w:ascii="Times New Roman" w:hAnsi="Times New Roman"/>
          <w:sz w:val="24"/>
        </w:rPr>
        <w:t>таблиц;</w:t>
      </w:r>
      <w:r>
        <w:rPr>
          <w:rFonts w:ascii="Times New Roman" w:hAnsi="Times New Roman"/>
          <w:b/>
          <w:sz w:val="24"/>
        </w:rPr>
        <w:t xml:space="preserve"> </w:t>
      </w:r>
    </w:p>
    <w:p w:rsidR="008B3CA2" w:rsidRDefault="003B0AAF">
      <w:pPr>
        <w:spacing w:after="0" w:line="240" w:lineRule="auto"/>
        <w:rPr>
          <w:rFonts w:ascii="Times New Roman" w:hAnsi="Times New Roman"/>
          <w:sz w:val="24"/>
        </w:rPr>
      </w:pPr>
      <w:r>
        <w:rPr>
          <w:rFonts w:ascii="Times New Roman" w:hAnsi="Times New Roman"/>
          <w:b/>
          <w:sz w:val="24"/>
        </w:rPr>
        <w:t xml:space="preserve">—   </w:t>
      </w:r>
      <w:r>
        <w:rPr>
          <w:rFonts w:ascii="Times New Roman" w:hAnsi="Times New Roman"/>
          <w:sz w:val="24"/>
        </w:rPr>
        <w:t>анализировать литературный текст с опорой на систему вопросов учителя</w:t>
      </w:r>
      <w:r>
        <w:rPr>
          <w:rFonts w:ascii="Times New Roman" w:hAnsi="Times New Roman"/>
          <w:b/>
          <w:sz w:val="24"/>
        </w:rPr>
        <w:t xml:space="preserve"> </w:t>
      </w:r>
      <w:r>
        <w:rPr>
          <w:rFonts w:ascii="Times New Roman" w:hAnsi="Times New Roman"/>
          <w:sz w:val="24"/>
        </w:rPr>
        <w:t>(учебника),</w:t>
      </w:r>
      <w:r>
        <w:rPr>
          <w:rFonts w:ascii="Times New Roman" w:hAnsi="Times New Roman"/>
          <w:b/>
          <w:sz w:val="24"/>
        </w:rPr>
        <w:t xml:space="preserve"> </w:t>
      </w:r>
      <w:r>
        <w:rPr>
          <w:rFonts w:ascii="Times New Roman" w:hAnsi="Times New Roman"/>
          <w:sz w:val="24"/>
        </w:rPr>
        <w:t>выявлять основную мысль произведения,</w:t>
      </w:r>
      <w:r>
        <w:rPr>
          <w:rFonts w:ascii="Times New Roman" w:hAnsi="Times New Roman"/>
          <w:b/>
          <w:sz w:val="24"/>
        </w:rPr>
        <w:t xml:space="preserve"> </w:t>
      </w:r>
      <w:r>
        <w:rPr>
          <w:rFonts w:ascii="Times New Roman" w:hAnsi="Times New Roman"/>
          <w:sz w:val="24"/>
        </w:rPr>
        <w:t>обсуждать её в парной и</w:t>
      </w:r>
      <w:r>
        <w:rPr>
          <w:rFonts w:ascii="Times New Roman" w:hAnsi="Times New Roman"/>
          <w:b/>
          <w:sz w:val="24"/>
        </w:rPr>
        <w:t xml:space="preserve"> </w:t>
      </w:r>
      <w:r>
        <w:rPr>
          <w:rFonts w:ascii="Times New Roman" w:hAnsi="Times New Roman"/>
          <w:sz w:val="24"/>
        </w:rPr>
        <w:t>групповой работе;</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находить в литературных текстах сравнения и эпитеты,</w:t>
      </w:r>
      <w:r>
        <w:rPr>
          <w:rFonts w:ascii="Times New Roman" w:hAnsi="Times New Roman"/>
          <w:b/>
          <w:sz w:val="24"/>
        </w:rPr>
        <w:t xml:space="preserve"> </w:t>
      </w:r>
      <w:r>
        <w:rPr>
          <w:rFonts w:ascii="Times New Roman" w:hAnsi="Times New Roman"/>
          <w:sz w:val="24"/>
        </w:rPr>
        <w:t>олицетворения,</w:t>
      </w:r>
      <w:r>
        <w:rPr>
          <w:rFonts w:ascii="Times New Roman" w:hAnsi="Times New Roman"/>
          <w:b/>
          <w:sz w:val="24"/>
        </w:rPr>
        <w:t xml:space="preserve"> </w:t>
      </w:r>
      <w:r>
        <w:rPr>
          <w:rFonts w:ascii="Times New Roman" w:hAnsi="Times New Roman"/>
          <w:sz w:val="24"/>
        </w:rPr>
        <w:t>использовать их в своих творческих работах;</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сравнивать литературное произведение со сценарием театральной постановки,</w:t>
      </w:r>
      <w:r>
        <w:rPr>
          <w:rFonts w:ascii="Times New Roman" w:hAnsi="Times New Roman"/>
          <w:b/>
          <w:sz w:val="24"/>
        </w:rPr>
        <w:t xml:space="preserve"> </w:t>
      </w:r>
      <w:r>
        <w:rPr>
          <w:rFonts w:ascii="Times New Roman" w:hAnsi="Times New Roman"/>
          <w:sz w:val="24"/>
        </w:rPr>
        <w:t>кинофильмом,</w:t>
      </w:r>
      <w:r>
        <w:rPr>
          <w:rFonts w:ascii="Times New Roman" w:hAnsi="Times New Roman"/>
          <w:b/>
          <w:sz w:val="24"/>
        </w:rPr>
        <w:t xml:space="preserve"> </w:t>
      </w:r>
      <w:r>
        <w:rPr>
          <w:rFonts w:ascii="Times New Roman" w:hAnsi="Times New Roman"/>
          <w:sz w:val="24"/>
        </w:rPr>
        <w:t>диафиль</w:t>
      </w:r>
      <w:r>
        <w:rPr>
          <w:rFonts w:ascii="Times New Roman" w:hAnsi="Times New Roman"/>
          <w:sz w:val="24"/>
        </w:rPr>
        <w:t>мом или мультфильмом;</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находить пословицы и поговорки с целью озаглавливания темы раздела,</w:t>
      </w:r>
      <w:r>
        <w:rPr>
          <w:rFonts w:ascii="Times New Roman" w:hAnsi="Times New Roman"/>
          <w:b/>
          <w:sz w:val="24"/>
        </w:rPr>
        <w:t xml:space="preserve"> </w:t>
      </w:r>
      <w:r>
        <w:rPr>
          <w:rFonts w:ascii="Times New Roman" w:hAnsi="Times New Roman"/>
          <w:sz w:val="24"/>
        </w:rPr>
        <w:t>темы урока или давать название выставке книг;</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сравнивать мотивы героев поступков из разных литературных произведений,</w:t>
      </w:r>
      <w:r>
        <w:rPr>
          <w:rFonts w:ascii="Times New Roman" w:hAnsi="Times New Roman"/>
          <w:b/>
          <w:sz w:val="24"/>
        </w:rPr>
        <w:t xml:space="preserve"> </w:t>
      </w:r>
      <w:r>
        <w:rPr>
          <w:rFonts w:ascii="Times New Roman" w:hAnsi="Times New Roman"/>
          <w:sz w:val="24"/>
        </w:rPr>
        <w:t xml:space="preserve">выявлять особенности их поведения в </w:t>
      </w:r>
      <w:r>
        <w:rPr>
          <w:rFonts w:ascii="Times New Roman" w:hAnsi="Times New Roman"/>
          <w:sz w:val="24"/>
        </w:rPr>
        <w:t>зависимости от мотива;</w:t>
      </w:r>
      <w:r>
        <w:rPr>
          <w:rFonts w:ascii="Times New Roman" w:hAnsi="Times New Roman"/>
          <w:b/>
          <w:sz w:val="24"/>
        </w:rPr>
        <w:t xml:space="preserve"> </w:t>
      </w:r>
    </w:p>
    <w:p w:rsidR="008B3CA2" w:rsidRDefault="003B0AAF">
      <w:pPr>
        <w:spacing w:after="0" w:line="240" w:lineRule="auto"/>
        <w:rPr>
          <w:rFonts w:ascii="Times New Roman" w:hAnsi="Times New Roman"/>
          <w:sz w:val="24"/>
        </w:rPr>
      </w:pPr>
      <w:r>
        <w:rPr>
          <w:rFonts w:ascii="Times New Roman" w:hAnsi="Times New Roman"/>
          <w:b/>
          <w:sz w:val="24"/>
        </w:rPr>
        <w:t>Коммуникативные УУД</w:t>
      </w:r>
    </w:p>
    <w:p w:rsidR="008B3CA2" w:rsidRDefault="003B0AAF">
      <w:pPr>
        <w:spacing w:after="0" w:line="240" w:lineRule="auto"/>
        <w:rPr>
          <w:rFonts w:ascii="Times New Roman" w:hAnsi="Times New Roman"/>
          <w:sz w:val="24"/>
        </w:rPr>
      </w:pPr>
      <w:r>
        <w:rPr>
          <w:rFonts w:ascii="Times New Roman" w:hAnsi="Times New Roman"/>
          <w:sz w:val="24"/>
        </w:rPr>
        <w:t>Учащиеся научатся:</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высказывать свою точку зрения</w:t>
      </w:r>
      <w:r>
        <w:rPr>
          <w:rFonts w:ascii="Times New Roman" w:hAnsi="Times New Roman"/>
          <w:b/>
          <w:sz w:val="24"/>
        </w:rPr>
        <w:t xml:space="preserve"> </w:t>
      </w:r>
      <w:r>
        <w:rPr>
          <w:rFonts w:ascii="Times New Roman" w:hAnsi="Times New Roman"/>
          <w:sz w:val="24"/>
        </w:rPr>
        <w:t>(7—8</w:t>
      </w:r>
      <w:r>
        <w:rPr>
          <w:rFonts w:ascii="Times New Roman" w:hAnsi="Times New Roman"/>
          <w:b/>
          <w:sz w:val="24"/>
        </w:rPr>
        <w:t xml:space="preserve"> </w:t>
      </w:r>
      <w:r>
        <w:rPr>
          <w:rFonts w:ascii="Times New Roman" w:hAnsi="Times New Roman"/>
          <w:sz w:val="24"/>
        </w:rPr>
        <w:t>предложений)</w:t>
      </w:r>
      <w:r>
        <w:rPr>
          <w:rFonts w:ascii="Times New Roman" w:hAnsi="Times New Roman"/>
          <w:b/>
          <w:sz w:val="24"/>
        </w:rPr>
        <w:t xml:space="preserve"> </w:t>
      </w:r>
      <w:r>
        <w:rPr>
          <w:rFonts w:ascii="Times New Roman" w:hAnsi="Times New Roman"/>
          <w:sz w:val="24"/>
        </w:rPr>
        <w:t>на прочитанное или прослушанное произведение,</w:t>
      </w:r>
      <w:r>
        <w:rPr>
          <w:rFonts w:ascii="Times New Roman" w:hAnsi="Times New Roman"/>
          <w:b/>
          <w:sz w:val="24"/>
        </w:rPr>
        <w:t xml:space="preserve"> </w:t>
      </w:r>
      <w:r>
        <w:rPr>
          <w:rFonts w:ascii="Times New Roman" w:hAnsi="Times New Roman"/>
          <w:sz w:val="24"/>
        </w:rPr>
        <w:t>проявлять активность и стремление</w:t>
      </w:r>
      <w:r>
        <w:rPr>
          <w:rFonts w:ascii="Times New Roman" w:hAnsi="Times New Roman"/>
          <w:b/>
          <w:sz w:val="24"/>
        </w:rPr>
        <w:t xml:space="preserve"> </w:t>
      </w:r>
      <w:r>
        <w:rPr>
          <w:rFonts w:ascii="Times New Roman" w:hAnsi="Times New Roman"/>
          <w:sz w:val="24"/>
        </w:rPr>
        <w:t xml:space="preserve">высказываться, задавать вопросы;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понимать цель своего выска</w:t>
      </w:r>
      <w:r>
        <w:rPr>
          <w:rFonts w:ascii="Times New Roman" w:hAnsi="Times New Roman"/>
          <w:sz w:val="24"/>
        </w:rPr>
        <w:t>зывания;</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пользоваться элементарными приёмами убеждения,</w:t>
      </w:r>
      <w:r>
        <w:rPr>
          <w:rFonts w:ascii="Times New Roman" w:hAnsi="Times New Roman"/>
          <w:b/>
          <w:sz w:val="24"/>
        </w:rPr>
        <w:t xml:space="preserve"> </w:t>
      </w:r>
      <w:r>
        <w:rPr>
          <w:rFonts w:ascii="Times New Roman" w:hAnsi="Times New Roman"/>
          <w:sz w:val="24"/>
        </w:rPr>
        <w:t>мимикой и жестикуляцией;</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участвовать в диалоге в паре или группе,</w:t>
      </w:r>
      <w:r>
        <w:rPr>
          <w:rFonts w:ascii="Times New Roman" w:hAnsi="Times New Roman"/>
          <w:b/>
          <w:sz w:val="24"/>
        </w:rPr>
        <w:t xml:space="preserve"> </w:t>
      </w:r>
      <w:r>
        <w:rPr>
          <w:rFonts w:ascii="Times New Roman" w:hAnsi="Times New Roman"/>
          <w:sz w:val="24"/>
        </w:rPr>
        <w:t>задавать вопросы на осмысление нравственной проблемы;</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создавать</w:t>
      </w:r>
      <w:r>
        <w:rPr>
          <w:rFonts w:ascii="Times New Roman" w:hAnsi="Times New Roman"/>
          <w:b/>
          <w:sz w:val="24"/>
        </w:rPr>
        <w:t xml:space="preserve"> </w:t>
      </w:r>
      <w:r>
        <w:rPr>
          <w:rFonts w:ascii="Times New Roman" w:hAnsi="Times New Roman"/>
          <w:sz w:val="24"/>
        </w:rPr>
        <w:t>3—4</w:t>
      </w:r>
      <w:r>
        <w:rPr>
          <w:rFonts w:ascii="Times New Roman" w:hAnsi="Times New Roman"/>
          <w:b/>
          <w:sz w:val="24"/>
        </w:rPr>
        <w:t xml:space="preserve"> </w:t>
      </w:r>
      <w:r>
        <w:rPr>
          <w:rFonts w:ascii="Times New Roman" w:hAnsi="Times New Roman"/>
          <w:sz w:val="24"/>
        </w:rPr>
        <w:t>слайда к проекту,</w:t>
      </w:r>
      <w:r>
        <w:rPr>
          <w:rFonts w:ascii="Times New Roman" w:hAnsi="Times New Roman"/>
          <w:b/>
          <w:sz w:val="24"/>
        </w:rPr>
        <w:t xml:space="preserve"> </w:t>
      </w:r>
      <w:r>
        <w:rPr>
          <w:rFonts w:ascii="Times New Roman" w:hAnsi="Times New Roman"/>
          <w:sz w:val="24"/>
        </w:rPr>
        <w:t>письменно фиксируя основные положени</w:t>
      </w:r>
      <w:r>
        <w:rPr>
          <w:rFonts w:ascii="Times New Roman" w:hAnsi="Times New Roman"/>
          <w:sz w:val="24"/>
        </w:rPr>
        <w:t>я устного высказывания;</w:t>
      </w:r>
      <w:r>
        <w:rPr>
          <w:rFonts w:ascii="Times New Roman" w:hAnsi="Times New Roman"/>
          <w:b/>
          <w:sz w:val="24"/>
        </w:rPr>
        <w:t xml:space="preserve"> </w:t>
      </w:r>
    </w:p>
    <w:p w:rsidR="008B3CA2" w:rsidRDefault="003B0AAF">
      <w:pPr>
        <w:spacing w:after="0" w:line="240" w:lineRule="auto"/>
        <w:ind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проявлять терпимость к другому мнению,</w:t>
      </w:r>
      <w:r>
        <w:rPr>
          <w:rFonts w:ascii="Times New Roman" w:hAnsi="Times New Roman"/>
          <w:b/>
          <w:sz w:val="24"/>
        </w:rPr>
        <w:t xml:space="preserve"> </w:t>
      </w:r>
      <w:r>
        <w:rPr>
          <w:rFonts w:ascii="Times New Roman" w:hAnsi="Times New Roman"/>
          <w:sz w:val="24"/>
        </w:rPr>
        <w:t>не допускать агрессивного поведения,</w:t>
      </w:r>
      <w:r>
        <w:rPr>
          <w:rFonts w:ascii="Times New Roman" w:hAnsi="Times New Roman"/>
          <w:b/>
          <w:sz w:val="24"/>
        </w:rPr>
        <w:t xml:space="preserve"> </w:t>
      </w:r>
      <w:r>
        <w:rPr>
          <w:rFonts w:ascii="Times New Roman" w:hAnsi="Times New Roman"/>
          <w:sz w:val="24"/>
        </w:rPr>
        <w:t>предлагать компромиссы,</w:t>
      </w:r>
      <w:r>
        <w:rPr>
          <w:rFonts w:ascii="Times New Roman" w:hAnsi="Times New Roman"/>
          <w:b/>
          <w:sz w:val="24"/>
        </w:rPr>
        <w:t xml:space="preserve"> </w:t>
      </w:r>
      <w:r>
        <w:rPr>
          <w:rFonts w:ascii="Times New Roman" w:hAnsi="Times New Roman"/>
          <w:sz w:val="24"/>
        </w:rPr>
        <w:t>способы примирения в случае несогласия с</w:t>
      </w:r>
      <w:r>
        <w:rPr>
          <w:rFonts w:ascii="Times New Roman" w:hAnsi="Times New Roman"/>
          <w:b/>
          <w:sz w:val="24"/>
        </w:rPr>
        <w:t xml:space="preserve"> </w:t>
      </w:r>
      <w:r>
        <w:rPr>
          <w:rFonts w:ascii="Times New Roman" w:hAnsi="Times New Roman"/>
          <w:sz w:val="24"/>
        </w:rPr>
        <w:t xml:space="preserve">точкой зрения другого;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объяснять сверстникам способы бесконфликтной деятельности;</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lastRenderedPageBreak/>
        <w:t xml:space="preserve">—  </w:t>
      </w:r>
      <w:r>
        <w:rPr>
          <w:rFonts w:ascii="Times New Roman" w:hAnsi="Times New Roman"/>
          <w:sz w:val="24"/>
        </w:rPr>
        <w:t>отбирать аргументы и факты для доказательства своей точки зрения;</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опираться на собственный нравственный опыт в ходе доказательства и оценивании событий;</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формулировать цель работы группы,</w:t>
      </w:r>
      <w:r>
        <w:rPr>
          <w:rFonts w:ascii="Times New Roman" w:hAnsi="Times New Roman"/>
          <w:b/>
          <w:sz w:val="24"/>
        </w:rPr>
        <w:t xml:space="preserve"> </w:t>
      </w:r>
      <w:r>
        <w:rPr>
          <w:rFonts w:ascii="Times New Roman" w:hAnsi="Times New Roman"/>
          <w:sz w:val="24"/>
        </w:rPr>
        <w:t>принимать и сохранять на протяжении всей работы в группе,</w:t>
      </w:r>
      <w:r>
        <w:rPr>
          <w:rFonts w:ascii="Times New Roman" w:hAnsi="Times New Roman"/>
          <w:b/>
          <w:sz w:val="24"/>
        </w:rPr>
        <w:t xml:space="preserve"> </w:t>
      </w:r>
      <w:r>
        <w:rPr>
          <w:rFonts w:ascii="Times New Roman" w:hAnsi="Times New Roman"/>
          <w:sz w:val="24"/>
        </w:rPr>
        <w:t>с</w:t>
      </w:r>
      <w:r>
        <w:rPr>
          <w:rFonts w:ascii="Times New Roman" w:hAnsi="Times New Roman"/>
          <w:sz w:val="24"/>
        </w:rPr>
        <w:t>оотносить с планом работы,</w:t>
      </w:r>
      <w:r>
        <w:rPr>
          <w:rFonts w:ascii="Times New Roman" w:hAnsi="Times New Roman"/>
          <w:b/>
          <w:sz w:val="24"/>
        </w:rPr>
        <w:t xml:space="preserve"> </w:t>
      </w:r>
      <w:r>
        <w:rPr>
          <w:rFonts w:ascii="Times New Roman" w:hAnsi="Times New Roman"/>
          <w:sz w:val="24"/>
        </w:rPr>
        <w:t>выбирать для себя</w:t>
      </w:r>
      <w:r>
        <w:rPr>
          <w:rFonts w:ascii="Times New Roman" w:hAnsi="Times New Roman"/>
          <w:b/>
          <w:sz w:val="24"/>
        </w:rPr>
        <w:t xml:space="preserve"> </w:t>
      </w:r>
      <w:r>
        <w:rPr>
          <w:rFonts w:ascii="Times New Roman" w:hAnsi="Times New Roman"/>
          <w:sz w:val="24"/>
        </w:rPr>
        <w:t xml:space="preserve">подходящие роли и функции; </w:t>
      </w:r>
    </w:p>
    <w:p w:rsidR="008B3CA2" w:rsidRDefault="003B0AAF">
      <w:pPr>
        <w:spacing w:after="0" w:line="240" w:lineRule="auto"/>
        <w:ind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определять в группе или паре критерии оценивания выполнения того или иного задания</w:t>
      </w:r>
      <w:r>
        <w:rPr>
          <w:rFonts w:ascii="Times New Roman" w:hAnsi="Times New Roman"/>
          <w:b/>
          <w:sz w:val="24"/>
        </w:rPr>
        <w:t xml:space="preserve"> </w:t>
      </w:r>
      <w:r>
        <w:rPr>
          <w:rFonts w:ascii="Times New Roman" w:hAnsi="Times New Roman"/>
          <w:sz w:val="24"/>
        </w:rPr>
        <w:t>(упражнения);</w:t>
      </w:r>
      <w:r>
        <w:rPr>
          <w:rFonts w:ascii="Times New Roman" w:hAnsi="Times New Roman"/>
          <w:b/>
          <w:sz w:val="24"/>
        </w:rPr>
        <w:t xml:space="preserve"> </w:t>
      </w:r>
      <w:r>
        <w:rPr>
          <w:rFonts w:ascii="Times New Roman" w:hAnsi="Times New Roman"/>
          <w:sz w:val="24"/>
        </w:rPr>
        <w:t>оценивать достижения участников групповой или</w:t>
      </w:r>
      <w:r>
        <w:rPr>
          <w:rFonts w:ascii="Times New Roman" w:hAnsi="Times New Roman"/>
          <w:b/>
          <w:sz w:val="24"/>
        </w:rPr>
        <w:t xml:space="preserve"> </w:t>
      </w:r>
      <w:r>
        <w:rPr>
          <w:rFonts w:ascii="Times New Roman" w:hAnsi="Times New Roman"/>
          <w:sz w:val="24"/>
        </w:rPr>
        <w:t>парной работы по выработанным критерия</w:t>
      </w:r>
      <w:r>
        <w:rPr>
          <w:rFonts w:ascii="Times New Roman" w:hAnsi="Times New Roman"/>
          <w:sz w:val="24"/>
        </w:rPr>
        <w:t xml:space="preserve">м;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определять критерии оценивания поведения людей в различных жизненных ситуациях на основе нравственных норм;</w:t>
      </w:r>
      <w:r>
        <w:rPr>
          <w:rFonts w:ascii="Times New Roman" w:hAnsi="Times New Roman"/>
          <w:b/>
          <w:sz w:val="24"/>
        </w:rPr>
        <w:t xml:space="preserve"> </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руководствоваться выработанными критериями при оценке поступков литературных героев и своего собственного поведения;</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объяснять причины</w:t>
      </w:r>
      <w:r>
        <w:rPr>
          <w:rFonts w:ascii="Times New Roman" w:hAnsi="Times New Roman"/>
          <w:sz w:val="24"/>
        </w:rPr>
        <w:t xml:space="preserve"> конфликта,</w:t>
      </w:r>
      <w:r>
        <w:rPr>
          <w:rFonts w:ascii="Times New Roman" w:hAnsi="Times New Roman"/>
          <w:b/>
          <w:sz w:val="24"/>
        </w:rPr>
        <w:t xml:space="preserve"> </w:t>
      </w:r>
      <w:r>
        <w:rPr>
          <w:rFonts w:ascii="Times New Roman" w:hAnsi="Times New Roman"/>
          <w:sz w:val="24"/>
        </w:rPr>
        <w:t>возникшего в группе,</w:t>
      </w:r>
      <w:r>
        <w:rPr>
          <w:rFonts w:ascii="Times New Roman" w:hAnsi="Times New Roman"/>
          <w:b/>
          <w:sz w:val="24"/>
        </w:rPr>
        <w:t xml:space="preserve"> </w:t>
      </w:r>
      <w:r>
        <w:rPr>
          <w:rFonts w:ascii="Times New Roman" w:hAnsi="Times New Roman"/>
          <w:sz w:val="24"/>
        </w:rPr>
        <w:t>находить пути выхода из создавшейся ситуации;</w:t>
      </w:r>
      <w:r>
        <w:rPr>
          <w:rFonts w:ascii="Times New Roman" w:hAnsi="Times New Roman"/>
          <w:b/>
          <w:sz w:val="24"/>
        </w:rPr>
        <w:t xml:space="preserve"> </w:t>
      </w:r>
      <w:r>
        <w:rPr>
          <w:rFonts w:ascii="Times New Roman" w:hAnsi="Times New Roman"/>
          <w:sz w:val="24"/>
        </w:rPr>
        <w:t>приводить примеры похожих ситуаций из</w:t>
      </w:r>
      <w:r>
        <w:rPr>
          <w:rFonts w:ascii="Times New Roman" w:hAnsi="Times New Roman"/>
          <w:b/>
          <w:sz w:val="24"/>
        </w:rPr>
        <w:t xml:space="preserve"> </w:t>
      </w:r>
      <w:r>
        <w:rPr>
          <w:rFonts w:ascii="Times New Roman" w:hAnsi="Times New Roman"/>
          <w:sz w:val="24"/>
        </w:rPr>
        <w:t>литературных произведений;</w:t>
      </w:r>
    </w:p>
    <w:p w:rsidR="008B3CA2" w:rsidRDefault="003B0AAF">
      <w:pPr>
        <w:spacing w:after="0" w:line="240" w:lineRule="auto"/>
        <w:rPr>
          <w:rFonts w:ascii="Times New Roman" w:hAnsi="Times New Roman"/>
          <w:sz w:val="24"/>
        </w:rPr>
      </w:pPr>
      <w:r>
        <w:rPr>
          <w:rFonts w:ascii="Times New Roman" w:hAnsi="Times New Roman"/>
          <w:sz w:val="24"/>
        </w:rPr>
        <w:t>Учащиеся получат возможность научиться:</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высказывать свою точку зрения</w:t>
      </w:r>
      <w:r>
        <w:rPr>
          <w:rFonts w:ascii="Times New Roman" w:hAnsi="Times New Roman"/>
          <w:b/>
          <w:sz w:val="24"/>
        </w:rPr>
        <w:t xml:space="preserve"> </w:t>
      </w:r>
      <w:r>
        <w:rPr>
          <w:rFonts w:ascii="Times New Roman" w:hAnsi="Times New Roman"/>
          <w:sz w:val="24"/>
        </w:rPr>
        <w:t>(9—10</w:t>
      </w:r>
      <w:r>
        <w:rPr>
          <w:rFonts w:ascii="Times New Roman" w:hAnsi="Times New Roman"/>
          <w:b/>
          <w:sz w:val="24"/>
        </w:rPr>
        <w:t xml:space="preserve"> </w:t>
      </w:r>
      <w:r>
        <w:rPr>
          <w:rFonts w:ascii="Times New Roman" w:hAnsi="Times New Roman"/>
          <w:sz w:val="24"/>
        </w:rPr>
        <w:t>предложений)</w:t>
      </w:r>
      <w:r>
        <w:rPr>
          <w:rFonts w:ascii="Times New Roman" w:hAnsi="Times New Roman"/>
          <w:b/>
          <w:sz w:val="24"/>
        </w:rPr>
        <w:t xml:space="preserve"> </w:t>
      </w:r>
      <w:r>
        <w:rPr>
          <w:rFonts w:ascii="Times New Roman" w:hAnsi="Times New Roman"/>
          <w:sz w:val="24"/>
        </w:rPr>
        <w:t>на прочитанное произв</w:t>
      </w:r>
      <w:r>
        <w:rPr>
          <w:rFonts w:ascii="Times New Roman" w:hAnsi="Times New Roman"/>
          <w:sz w:val="24"/>
        </w:rPr>
        <w:t>едение,</w:t>
      </w:r>
      <w:r>
        <w:rPr>
          <w:rFonts w:ascii="Times New Roman" w:hAnsi="Times New Roman"/>
          <w:b/>
          <w:sz w:val="24"/>
        </w:rPr>
        <w:t xml:space="preserve"> </w:t>
      </w:r>
      <w:r>
        <w:rPr>
          <w:rFonts w:ascii="Times New Roman" w:hAnsi="Times New Roman"/>
          <w:sz w:val="24"/>
        </w:rPr>
        <w:t>проявлять активность и стремление высказываться,</w:t>
      </w:r>
      <w:r>
        <w:rPr>
          <w:rFonts w:ascii="Times New Roman" w:hAnsi="Times New Roman"/>
          <w:b/>
          <w:sz w:val="24"/>
        </w:rPr>
        <w:t xml:space="preserve"> </w:t>
      </w:r>
      <w:r>
        <w:rPr>
          <w:rFonts w:ascii="Times New Roman" w:hAnsi="Times New Roman"/>
          <w:sz w:val="24"/>
        </w:rPr>
        <w:t>задавать</w:t>
      </w:r>
      <w:r>
        <w:rPr>
          <w:rFonts w:ascii="Times New Roman" w:hAnsi="Times New Roman"/>
          <w:b/>
          <w:sz w:val="24"/>
        </w:rPr>
        <w:t xml:space="preserve"> </w:t>
      </w:r>
      <w:r>
        <w:rPr>
          <w:rFonts w:ascii="Times New Roman" w:hAnsi="Times New Roman"/>
          <w:sz w:val="24"/>
        </w:rPr>
        <w:t xml:space="preserve">вопросы; </w:t>
      </w:r>
    </w:p>
    <w:p w:rsidR="008B3CA2" w:rsidRDefault="003B0AAF">
      <w:pPr>
        <w:spacing w:after="0" w:line="240" w:lineRule="auto"/>
        <w:ind w:left="280"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формулировать цель своего высказывания вслух,</w:t>
      </w:r>
      <w:r>
        <w:rPr>
          <w:rFonts w:ascii="Times New Roman" w:hAnsi="Times New Roman"/>
          <w:b/>
          <w:sz w:val="24"/>
        </w:rPr>
        <w:t xml:space="preserve"> </w:t>
      </w:r>
      <w:r>
        <w:rPr>
          <w:rFonts w:ascii="Times New Roman" w:hAnsi="Times New Roman"/>
          <w:sz w:val="24"/>
        </w:rPr>
        <w:t>используя речевые клише: «Мне хотелось бы сказать...», «Мне хотелось бы уточнить...», «Мне хотелось</w:t>
      </w:r>
      <w:r>
        <w:rPr>
          <w:rFonts w:ascii="Times New Roman" w:hAnsi="Times New Roman"/>
          <w:b/>
          <w:sz w:val="24"/>
        </w:rPr>
        <w:t xml:space="preserve"> </w:t>
      </w:r>
      <w:r>
        <w:rPr>
          <w:rFonts w:ascii="Times New Roman" w:hAnsi="Times New Roman"/>
          <w:sz w:val="24"/>
        </w:rPr>
        <w:t>бы объяснить, привести пример...</w:t>
      </w:r>
      <w:r>
        <w:rPr>
          <w:rFonts w:ascii="Times New Roman" w:hAnsi="Times New Roman"/>
          <w:sz w:val="24"/>
        </w:rPr>
        <w:t xml:space="preserve">» и пр.;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пользоваться элементарными приёмами убеждения,</w:t>
      </w:r>
      <w:r>
        <w:rPr>
          <w:rFonts w:ascii="Times New Roman" w:hAnsi="Times New Roman"/>
          <w:b/>
          <w:sz w:val="24"/>
        </w:rPr>
        <w:t xml:space="preserve"> </w:t>
      </w:r>
      <w:r>
        <w:rPr>
          <w:rFonts w:ascii="Times New Roman" w:hAnsi="Times New Roman"/>
          <w:sz w:val="24"/>
        </w:rPr>
        <w:t>приёмами воздействия на эмоциональную сферу слушателей;</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участвовать в полилоге,</w:t>
      </w:r>
      <w:r>
        <w:rPr>
          <w:rFonts w:ascii="Times New Roman" w:hAnsi="Times New Roman"/>
          <w:b/>
          <w:sz w:val="24"/>
        </w:rPr>
        <w:t xml:space="preserve"> </w:t>
      </w:r>
      <w:r>
        <w:rPr>
          <w:rFonts w:ascii="Times New Roman" w:hAnsi="Times New Roman"/>
          <w:sz w:val="24"/>
        </w:rPr>
        <w:t>самостоятельно формулировать вопросы,</w:t>
      </w:r>
      <w:r>
        <w:rPr>
          <w:rFonts w:ascii="Times New Roman" w:hAnsi="Times New Roman"/>
          <w:b/>
          <w:sz w:val="24"/>
        </w:rPr>
        <w:t xml:space="preserve"> </w:t>
      </w:r>
      <w:r>
        <w:rPr>
          <w:rFonts w:ascii="Times New Roman" w:hAnsi="Times New Roman"/>
          <w:sz w:val="24"/>
        </w:rPr>
        <w:t>в том числе неожиданные и оригинальные,</w:t>
      </w:r>
      <w:r>
        <w:rPr>
          <w:rFonts w:ascii="Times New Roman" w:hAnsi="Times New Roman"/>
          <w:b/>
          <w:sz w:val="24"/>
        </w:rPr>
        <w:t xml:space="preserve"> </w:t>
      </w:r>
      <w:r>
        <w:rPr>
          <w:rFonts w:ascii="Times New Roman" w:hAnsi="Times New Roman"/>
          <w:sz w:val="24"/>
        </w:rPr>
        <w:t xml:space="preserve">по прочитанному </w:t>
      </w:r>
      <w:r>
        <w:rPr>
          <w:rFonts w:ascii="Times New Roman" w:hAnsi="Times New Roman"/>
          <w:sz w:val="24"/>
        </w:rPr>
        <w:t>произведению;</w:t>
      </w:r>
      <w:r>
        <w:rPr>
          <w:rFonts w:ascii="Times New Roman" w:hAnsi="Times New Roman"/>
          <w:b/>
          <w:sz w:val="24"/>
        </w:rPr>
        <w:t xml:space="preserve"> </w:t>
      </w:r>
    </w:p>
    <w:p w:rsidR="008B3CA2" w:rsidRDefault="008B3CA2">
      <w:pPr>
        <w:spacing w:after="0" w:line="240" w:lineRule="auto"/>
        <w:rPr>
          <w:rFonts w:ascii="Times New Roman" w:hAnsi="Times New Roman"/>
          <w:sz w:val="24"/>
        </w:rPr>
      </w:pPr>
    </w:p>
    <w:p w:rsidR="008B3CA2" w:rsidRDefault="003B0AAF">
      <w:pPr>
        <w:spacing w:after="0" w:line="240" w:lineRule="auto"/>
        <w:ind w:left="6480"/>
        <w:rPr>
          <w:rFonts w:ascii="Times New Roman" w:hAnsi="Times New Roman"/>
          <w:sz w:val="24"/>
        </w:rPr>
      </w:pPr>
      <w:r>
        <w:rPr>
          <w:rFonts w:ascii="Times New Roman" w:hAnsi="Times New Roman"/>
          <w:b/>
          <w:sz w:val="24"/>
        </w:rPr>
        <w:t>Предметные результаты</w:t>
      </w:r>
    </w:p>
    <w:p w:rsidR="008B3CA2" w:rsidRDefault="008B3CA2">
      <w:pPr>
        <w:spacing w:after="0" w:line="240" w:lineRule="auto"/>
        <w:rPr>
          <w:rFonts w:ascii="Times New Roman" w:hAnsi="Times New Roman"/>
          <w:sz w:val="24"/>
        </w:rPr>
      </w:pPr>
    </w:p>
    <w:p w:rsidR="008B3CA2" w:rsidRDefault="003B0AAF">
      <w:pPr>
        <w:spacing w:after="0" w:line="240" w:lineRule="auto"/>
        <w:ind w:left="260"/>
        <w:rPr>
          <w:rFonts w:ascii="Times New Roman" w:hAnsi="Times New Roman"/>
          <w:b/>
          <w:sz w:val="24"/>
        </w:rPr>
      </w:pPr>
      <w:r>
        <w:rPr>
          <w:rFonts w:ascii="Times New Roman" w:hAnsi="Times New Roman"/>
          <w:b/>
          <w:sz w:val="24"/>
        </w:rPr>
        <w:t>Виды речевой и читательской деятельности</w:t>
      </w:r>
    </w:p>
    <w:p w:rsidR="008B3CA2" w:rsidRDefault="003B0AAF">
      <w:pPr>
        <w:spacing w:after="0" w:line="240" w:lineRule="auto"/>
        <w:ind w:left="260"/>
        <w:rPr>
          <w:rFonts w:ascii="Times New Roman" w:hAnsi="Times New Roman"/>
          <w:sz w:val="24"/>
        </w:rPr>
      </w:pPr>
      <w:r>
        <w:rPr>
          <w:rFonts w:ascii="Times New Roman" w:hAnsi="Times New Roman"/>
          <w:sz w:val="24"/>
        </w:rPr>
        <w:t>Учащиеся научатся:</w:t>
      </w:r>
    </w:p>
    <w:p w:rsidR="008B3CA2" w:rsidRDefault="003B0AAF">
      <w:pPr>
        <w:spacing w:after="0" w:line="240" w:lineRule="auto"/>
        <w:ind w:left="280"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читать вслух бегло,</w:t>
      </w:r>
      <w:r>
        <w:rPr>
          <w:rFonts w:ascii="Times New Roman" w:hAnsi="Times New Roman"/>
          <w:b/>
          <w:sz w:val="24"/>
        </w:rPr>
        <w:t xml:space="preserve"> </w:t>
      </w:r>
      <w:r>
        <w:rPr>
          <w:rFonts w:ascii="Times New Roman" w:hAnsi="Times New Roman"/>
          <w:sz w:val="24"/>
        </w:rPr>
        <w:t>осознанно,</w:t>
      </w:r>
      <w:r>
        <w:rPr>
          <w:rFonts w:ascii="Times New Roman" w:hAnsi="Times New Roman"/>
          <w:b/>
          <w:sz w:val="24"/>
        </w:rPr>
        <w:t xml:space="preserve"> </w:t>
      </w:r>
      <w:r>
        <w:rPr>
          <w:rFonts w:ascii="Times New Roman" w:hAnsi="Times New Roman"/>
          <w:sz w:val="24"/>
        </w:rPr>
        <w:t>без искажений,</w:t>
      </w:r>
      <w:r>
        <w:rPr>
          <w:rFonts w:ascii="Times New Roman" w:hAnsi="Times New Roman"/>
          <w:b/>
          <w:sz w:val="24"/>
        </w:rPr>
        <w:t xml:space="preserve"> </w:t>
      </w:r>
      <w:r>
        <w:rPr>
          <w:rFonts w:ascii="Times New Roman" w:hAnsi="Times New Roman"/>
          <w:sz w:val="24"/>
        </w:rPr>
        <w:t>выразительно,</w:t>
      </w:r>
      <w:r>
        <w:rPr>
          <w:rFonts w:ascii="Times New Roman" w:hAnsi="Times New Roman"/>
          <w:b/>
          <w:sz w:val="24"/>
        </w:rPr>
        <w:t xml:space="preserve"> </w:t>
      </w:r>
      <w:r>
        <w:rPr>
          <w:rFonts w:ascii="Times New Roman" w:hAnsi="Times New Roman"/>
          <w:sz w:val="24"/>
        </w:rPr>
        <w:t>передавая своё отношение к прочитанному,</w:t>
      </w:r>
      <w:r>
        <w:rPr>
          <w:rFonts w:ascii="Times New Roman" w:hAnsi="Times New Roman"/>
          <w:b/>
          <w:sz w:val="24"/>
        </w:rPr>
        <w:t xml:space="preserve"> </w:t>
      </w:r>
      <w:r>
        <w:rPr>
          <w:rFonts w:ascii="Times New Roman" w:hAnsi="Times New Roman"/>
          <w:sz w:val="24"/>
        </w:rPr>
        <w:t>выделяя при чтении важные по смыслу слова,</w:t>
      </w:r>
      <w:r>
        <w:rPr>
          <w:rFonts w:ascii="Times New Roman" w:hAnsi="Times New Roman"/>
          <w:b/>
          <w:sz w:val="24"/>
        </w:rPr>
        <w:t xml:space="preserve"> </w:t>
      </w:r>
      <w:r>
        <w:rPr>
          <w:rFonts w:ascii="Times New Roman" w:hAnsi="Times New Roman"/>
          <w:sz w:val="24"/>
        </w:rPr>
        <w:t>соблюдая па</w:t>
      </w:r>
      <w:r>
        <w:rPr>
          <w:rFonts w:ascii="Times New Roman" w:hAnsi="Times New Roman"/>
          <w:sz w:val="24"/>
        </w:rPr>
        <w:t xml:space="preserve">узы между предложениями и частями текста;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осознанно выбирать виды чтения</w:t>
      </w:r>
      <w:r>
        <w:rPr>
          <w:rFonts w:ascii="Times New Roman" w:hAnsi="Times New Roman"/>
          <w:b/>
          <w:sz w:val="24"/>
        </w:rPr>
        <w:t xml:space="preserve"> </w:t>
      </w:r>
      <w:r>
        <w:rPr>
          <w:rFonts w:ascii="Times New Roman" w:hAnsi="Times New Roman"/>
          <w:sz w:val="24"/>
        </w:rPr>
        <w:t>(ознакомительное,</w:t>
      </w:r>
      <w:r>
        <w:rPr>
          <w:rFonts w:ascii="Times New Roman" w:hAnsi="Times New Roman"/>
          <w:b/>
          <w:sz w:val="24"/>
        </w:rPr>
        <w:t xml:space="preserve"> </w:t>
      </w:r>
      <w:r>
        <w:rPr>
          <w:rFonts w:ascii="Times New Roman" w:hAnsi="Times New Roman"/>
          <w:sz w:val="24"/>
        </w:rPr>
        <w:t>выборочное,</w:t>
      </w:r>
      <w:r>
        <w:rPr>
          <w:rFonts w:ascii="Times New Roman" w:hAnsi="Times New Roman"/>
          <w:b/>
          <w:sz w:val="24"/>
        </w:rPr>
        <w:t xml:space="preserve"> </w:t>
      </w:r>
      <w:r>
        <w:rPr>
          <w:rFonts w:ascii="Times New Roman" w:hAnsi="Times New Roman"/>
          <w:sz w:val="24"/>
        </w:rPr>
        <w:t>изучающее,</w:t>
      </w:r>
      <w:r>
        <w:rPr>
          <w:rFonts w:ascii="Times New Roman" w:hAnsi="Times New Roman"/>
          <w:b/>
          <w:sz w:val="24"/>
        </w:rPr>
        <w:t xml:space="preserve"> </w:t>
      </w:r>
      <w:r>
        <w:rPr>
          <w:rFonts w:ascii="Times New Roman" w:hAnsi="Times New Roman"/>
          <w:sz w:val="24"/>
        </w:rPr>
        <w:t>поисковое)</w:t>
      </w:r>
      <w:r>
        <w:rPr>
          <w:rFonts w:ascii="Times New Roman" w:hAnsi="Times New Roman"/>
          <w:b/>
          <w:sz w:val="24"/>
        </w:rPr>
        <w:t xml:space="preserve"> </w:t>
      </w:r>
      <w:r>
        <w:rPr>
          <w:rFonts w:ascii="Times New Roman" w:hAnsi="Times New Roman"/>
          <w:sz w:val="24"/>
        </w:rPr>
        <w:t>в зависимости от цели чтения;</w:t>
      </w:r>
    </w:p>
    <w:p w:rsidR="008B3CA2" w:rsidRDefault="003B0AAF">
      <w:pPr>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понимать смысл традиций и праздников татарского народа,</w:t>
      </w:r>
      <w:r>
        <w:rPr>
          <w:rFonts w:ascii="Times New Roman" w:hAnsi="Times New Roman"/>
          <w:b/>
          <w:sz w:val="24"/>
        </w:rPr>
        <w:t xml:space="preserve"> </w:t>
      </w:r>
      <w:r>
        <w:rPr>
          <w:rFonts w:ascii="Times New Roman" w:hAnsi="Times New Roman"/>
          <w:sz w:val="24"/>
        </w:rPr>
        <w:t>сохранять традиции семьи и школы,</w:t>
      </w:r>
      <w:r>
        <w:rPr>
          <w:rFonts w:ascii="Times New Roman" w:hAnsi="Times New Roman"/>
          <w:b/>
          <w:sz w:val="24"/>
        </w:rPr>
        <w:t xml:space="preserve"> </w:t>
      </w:r>
      <w:r>
        <w:rPr>
          <w:rFonts w:ascii="Times New Roman" w:hAnsi="Times New Roman"/>
          <w:sz w:val="24"/>
        </w:rPr>
        <w:t>осмыс</w:t>
      </w:r>
      <w:r>
        <w:rPr>
          <w:rFonts w:ascii="Times New Roman" w:hAnsi="Times New Roman"/>
          <w:sz w:val="24"/>
        </w:rPr>
        <w:t>ленно готовиться к национальным праздникам;</w:t>
      </w:r>
      <w:r>
        <w:rPr>
          <w:rFonts w:ascii="Times New Roman" w:hAnsi="Times New Roman"/>
          <w:b/>
          <w:sz w:val="24"/>
        </w:rPr>
        <w:t xml:space="preserve"> </w:t>
      </w:r>
      <w:r>
        <w:rPr>
          <w:rFonts w:ascii="Times New Roman" w:hAnsi="Times New Roman"/>
          <w:sz w:val="24"/>
        </w:rPr>
        <w:t xml:space="preserve">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 </w:t>
      </w:r>
    </w:p>
    <w:p w:rsidR="008B3CA2" w:rsidRDefault="003B0AAF">
      <w:pPr>
        <w:spacing w:after="0" w:line="240" w:lineRule="auto"/>
        <w:ind w:left="27"/>
        <w:jc w:val="both"/>
        <w:rPr>
          <w:rFonts w:ascii="Times New Roman" w:hAnsi="Times New Roman"/>
          <w:sz w:val="24"/>
        </w:rPr>
      </w:pPr>
      <w:r>
        <w:rPr>
          <w:rFonts w:ascii="Times New Roman" w:hAnsi="Times New Roman"/>
          <w:b/>
          <w:sz w:val="24"/>
        </w:rPr>
        <w:t xml:space="preserve">—  </w:t>
      </w:r>
      <w:r>
        <w:rPr>
          <w:rFonts w:ascii="Times New Roman" w:hAnsi="Times New Roman"/>
          <w:sz w:val="24"/>
        </w:rPr>
        <w:t xml:space="preserve">употреблять пословицы и поговорки </w:t>
      </w:r>
      <w:r>
        <w:rPr>
          <w:rFonts w:ascii="Times New Roman" w:hAnsi="Times New Roman"/>
          <w:sz w:val="24"/>
        </w:rPr>
        <w:t>в диалогах и высказываниях на заданную тему;</w:t>
      </w:r>
      <w:r>
        <w:rPr>
          <w:rFonts w:ascii="Times New Roman" w:hAnsi="Times New Roman"/>
          <w:b/>
          <w:sz w:val="24"/>
        </w:rPr>
        <w:t xml:space="preserve"> </w:t>
      </w:r>
    </w:p>
    <w:p w:rsidR="008B3CA2" w:rsidRDefault="003B0AAF">
      <w:pPr>
        <w:spacing w:after="0" w:line="240" w:lineRule="auto"/>
        <w:ind w:left="27"/>
        <w:jc w:val="both"/>
        <w:rPr>
          <w:rFonts w:ascii="Times New Roman" w:hAnsi="Times New Roman"/>
          <w:sz w:val="24"/>
        </w:rPr>
      </w:pPr>
      <w:r>
        <w:rPr>
          <w:rFonts w:ascii="Times New Roman" w:hAnsi="Times New Roman"/>
          <w:b/>
          <w:sz w:val="24"/>
        </w:rPr>
        <w:t xml:space="preserve">—  </w:t>
      </w:r>
      <w:r>
        <w:rPr>
          <w:rFonts w:ascii="Times New Roman" w:hAnsi="Times New Roman"/>
          <w:sz w:val="24"/>
        </w:rPr>
        <w:t>наблюдать,</w:t>
      </w:r>
      <w:r>
        <w:rPr>
          <w:rFonts w:ascii="Times New Roman" w:hAnsi="Times New Roman"/>
          <w:b/>
          <w:sz w:val="24"/>
        </w:rPr>
        <w:t xml:space="preserve"> </w:t>
      </w:r>
      <w:r>
        <w:rPr>
          <w:rFonts w:ascii="Times New Roman" w:hAnsi="Times New Roman"/>
          <w:sz w:val="24"/>
        </w:rPr>
        <w:t>как поэт воспевает родную природу,</w:t>
      </w:r>
      <w:r>
        <w:rPr>
          <w:rFonts w:ascii="Times New Roman" w:hAnsi="Times New Roman"/>
          <w:b/>
          <w:sz w:val="24"/>
        </w:rPr>
        <w:t xml:space="preserve"> </w:t>
      </w:r>
      <w:r>
        <w:rPr>
          <w:rFonts w:ascii="Times New Roman" w:hAnsi="Times New Roman"/>
          <w:sz w:val="24"/>
        </w:rPr>
        <w:t>какие чувства при этом испытывает;</w:t>
      </w:r>
      <w:r>
        <w:rPr>
          <w:rFonts w:ascii="Times New Roman" w:hAnsi="Times New Roman"/>
          <w:b/>
          <w:sz w:val="24"/>
        </w:rPr>
        <w:t xml:space="preserve"> </w:t>
      </w:r>
    </w:p>
    <w:p w:rsidR="008B3CA2" w:rsidRDefault="003B0AAF">
      <w:pPr>
        <w:spacing w:after="0" w:line="240" w:lineRule="auto"/>
        <w:ind w:left="27"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рассуждать о категориях</w:t>
      </w:r>
      <w:r>
        <w:rPr>
          <w:rFonts w:ascii="Times New Roman" w:hAnsi="Times New Roman"/>
          <w:b/>
          <w:sz w:val="24"/>
        </w:rPr>
        <w:t xml:space="preserve"> </w:t>
      </w:r>
      <w:r>
        <w:rPr>
          <w:rFonts w:ascii="Times New Roman" w:hAnsi="Times New Roman"/>
          <w:i/>
          <w:sz w:val="24"/>
        </w:rPr>
        <w:t>добро</w:t>
      </w:r>
      <w:r>
        <w:rPr>
          <w:rFonts w:ascii="Times New Roman" w:hAnsi="Times New Roman"/>
          <w:b/>
          <w:sz w:val="24"/>
        </w:rPr>
        <w:t xml:space="preserve"> </w:t>
      </w:r>
      <w:r>
        <w:rPr>
          <w:rFonts w:ascii="Times New Roman" w:hAnsi="Times New Roman"/>
          <w:sz w:val="24"/>
        </w:rPr>
        <w:t>и</w:t>
      </w:r>
      <w:r>
        <w:rPr>
          <w:rFonts w:ascii="Times New Roman" w:hAnsi="Times New Roman"/>
          <w:b/>
          <w:sz w:val="24"/>
        </w:rPr>
        <w:t xml:space="preserve"> </w:t>
      </w:r>
      <w:r>
        <w:rPr>
          <w:rFonts w:ascii="Times New Roman" w:hAnsi="Times New Roman"/>
          <w:i/>
          <w:sz w:val="24"/>
        </w:rPr>
        <w:t>зло,</w:t>
      </w:r>
      <w:r>
        <w:rPr>
          <w:rFonts w:ascii="Times New Roman" w:hAnsi="Times New Roman"/>
          <w:b/>
          <w:sz w:val="24"/>
        </w:rPr>
        <w:t xml:space="preserve"> </w:t>
      </w:r>
      <w:r>
        <w:rPr>
          <w:rFonts w:ascii="Times New Roman" w:hAnsi="Times New Roman"/>
          <w:i/>
          <w:sz w:val="24"/>
        </w:rPr>
        <w:t>красиво</w:t>
      </w:r>
      <w:r>
        <w:rPr>
          <w:rFonts w:ascii="Times New Roman" w:hAnsi="Times New Roman"/>
          <w:b/>
          <w:sz w:val="24"/>
        </w:rPr>
        <w:t xml:space="preserve"> </w:t>
      </w:r>
      <w:r>
        <w:rPr>
          <w:rFonts w:ascii="Times New Roman" w:hAnsi="Times New Roman"/>
          <w:sz w:val="24"/>
        </w:rPr>
        <w:t>и</w:t>
      </w:r>
      <w:r>
        <w:rPr>
          <w:rFonts w:ascii="Times New Roman" w:hAnsi="Times New Roman"/>
          <w:b/>
          <w:sz w:val="24"/>
        </w:rPr>
        <w:t xml:space="preserve"> </w:t>
      </w:r>
      <w:r>
        <w:rPr>
          <w:rFonts w:ascii="Times New Roman" w:hAnsi="Times New Roman"/>
          <w:i/>
          <w:sz w:val="24"/>
        </w:rPr>
        <w:t>некрасиво</w:t>
      </w:r>
      <w:r>
        <w:rPr>
          <w:rFonts w:ascii="Times New Roman" w:hAnsi="Times New Roman"/>
          <w:sz w:val="24"/>
        </w:rPr>
        <w:t>,</w:t>
      </w:r>
      <w:r>
        <w:rPr>
          <w:rFonts w:ascii="Times New Roman" w:hAnsi="Times New Roman"/>
          <w:b/>
          <w:sz w:val="24"/>
        </w:rPr>
        <w:t xml:space="preserve"> </w:t>
      </w:r>
      <w:r>
        <w:rPr>
          <w:rFonts w:ascii="Times New Roman" w:hAnsi="Times New Roman"/>
          <w:sz w:val="24"/>
        </w:rPr>
        <w:t>употреблять данные понятия и их смысловые оттенки в своих оценочн</w:t>
      </w:r>
      <w:r>
        <w:rPr>
          <w:rFonts w:ascii="Times New Roman" w:hAnsi="Times New Roman"/>
          <w:sz w:val="24"/>
        </w:rPr>
        <w:t>ых высказываниях;</w:t>
      </w:r>
      <w:r>
        <w:rPr>
          <w:rFonts w:ascii="Times New Roman" w:hAnsi="Times New Roman"/>
          <w:b/>
          <w:sz w:val="24"/>
        </w:rPr>
        <w:t xml:space="preserve"> </w:t>
      </w:r>
      <w:r>
        <w:rPr>
          <w:rFonts w:ascii="Times New Roman" w:hAnsi="Times New Roman"/>
          <w:sz w:val="24"/>
        </w:rPr>
        <w:t xml:space="preserve">предлагать свои варианты разрешения конфликтных ситуаций; </w:t>
      </w:r>
    </w:p>
    <w:p w:rsidR="008B3CA2" w:rsidRDefault="003B0AAF">
      <w:pPr>
        <w:spacing w:after="0" w:line="240" w:lineRule="auto"/>
        <w:ind w:left="27"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пользоваться элементарными приёмами анализа текста;</w:t>
      </w:r>
      <w:r>
        <w:rPr>
          <w:rFonts w:ascii="Times New Roman" w:hAnsi="Times New Roman"/>
          <w:b/>
          <w:sz w:val="24"/>
        </w:rPr>
        <w:t xml:space="preserve"> </w:t>
      </w:r>
      <w:r>
        <w:rPr>
          <w:rFonts w:ascii="Times New Roman" w:hAnsi="Times New Roman"/>
          <w:sz w:val="24"/>
        </w:rPr>
        <w:t>составлять краткую аннотацию</w:t>
      </w:r>
      <w:r>
        <w:rPr>
          <w:rFonts w:ascii="Times New Roman" w:hAnsi="Times New Roman"/>
          <w:b/>
          <w:sz w:val="24"/>
        </w:rPr>
        <w:t xml:space="preserve"> </w:t>
      </w:r>
      <w:r>
        <w:rPr>
          <w:rFonts w:ascii="Times New Roman" w:hAnsi="Times New Roman"/>
          <w:sz w:val="24"/>
        </w:rPr>
        <w:t>(автор,</w:t>
      </w:r>
      <w:r>
        <w:rPr>
          <w:rFonts w:ascii="Times New Roman" w:hAnsi="Times New Roman"/>
          <w:b/>
          <w:sz w:val="24"/>
        </w:rPr>
        <w:t xml:space="preserve"> </w:t>
      </w:r>
      <w:r>
        <w:rPr>
          <w:rFonts w:ascii="Times New Roman" w:hAnsi="Times New Roman"/>
          <w:sz w:val="24"/>
        </w:rPr>
        <w:t>название,</w:t>
      </w:r>
      <w:r>
        <w:rPr>
          <w:rFonts w:ascii="Times New Roman" w:hAnsi="Times New Roman"/>
          <w:b/>
          <w:sz w:val="24"/>
        </w:rPr>
        <w:t xml:space="preserve"> </w:t>
      </w:r>
      <w:r>
        <w:rPr>
          <w:rFonts w:ascii="Times New Roman" w:hAnsi="Times New Roman"/>
          <w:sz w:val="24"/>
        </w:rPr>
        <w:t>тема книги,</w:t>
      </w:r>
      <w:r>
        <w:rPr>
          <w:rFonts w:ascii="Times New Roman" w:hAnsi="Times New Roman"/>
          <w:b/>
          <w:sz w:val="24"/>
        </w:rPr>
        <w:t xml:space="preserve"> </w:t>
      </w:r>
      <w:r>
        <w:rPr>
          <w:rFonts w:ascii="Times New Roman" w:hAnsi="Times New Roman"/>
          <w:sz w:val="24"/>
        </w:rPr>
        <w:t>рекомендации к чтению)</w:t>
      </w:r>
      <w:r>
        <w:rPr>
          <w:rFonts w:ascii="Times New Roman" w:hAnsi="Times New Roman"/>
          <w:b/>
          <w:sz w:val="24"/>
        </w:rPr>
        <w:t xml:space="preserve"> </w:t>
      </w:r>
      <w:r>
        <w:rPr>
          <w:rFonts w:ascii="Times New Roman" w:hAnsi="Times New Roman"/>
          <w:sz w:val="24"/>
        </w:rPr>
        <w:t>на</w:t>
      </w:r>
      <w:r>
        <w:rPr>
          <w:rFonts w:ascii="Times New Roman" w:hAnsi="Times New Roman"/>
          <w:b/>
          <w:sz w:val="24"/>
        </w:rPr>
        <w:t xml:space="preserve"> </w:t>
      </w:r>
      <w:r>
        <w:rPr>
          <w:rFonts w:ascii="Times New Roman" w:hAnsi="Times New Roman"/>
          <w:sz w:val="24"/>
        </w:rPr>
        <w:t xml:space="preserve">художественное произведение по образцу; </w:t>
      </w:r>
    </w:p>
    <w:p w:rsidR="008B3CA2" w:rsidRDefault="003B0AAF">
      <w:pPr>
        <w:spacing w:after="0" w:line="240" w:lineRule="auto"/>
        <w:ind w:left="27" w:right="20"/>
        <w:jc w:val="both"/>
        <w:rPr>
          <w:rFonts w:ascii="Times New Roman" w:hAnsi="Times New Roman"/>
          <w:sz w:val="24"/>
        </w:rPr>
      </w:pPr>
      <w:r>
        <w:rPr>
          <w:rFonts w:ascii="Times New Roman" w:hAnsi="Times New Roman"/>
          <w:b/>
          <w:sz w:val="24"/>
        </w:rPr>
        <w:t xml:space="preserve">— </w:t>
      </w:r>
      <w:r>
        <w:rPr>
          <w:rFonts w:ascii="Times New Roman" w:hAnsi="Times New Roman"/>
          <w:sz w:val="24"/>
        </w:rPr>
        <w:t>самостоятельно читать произведение,</w:t>
      </w:r>
      <w:r>
        <w:rPr>
          <w:rFonts w:ascii="Times New Roman" w:hAnsi="Times New Roman"/>
          <w:b/>
          <w:sz w:val="24"/>
        </w:rPr>
        <w:t xml:space="preserve"> </w:t>
      </w:r>
      <w:r>
        <w:rPr>
          <w:rFonts w:ascii="Times New Roman" w:hAnsi="Times New Roman"/>
          <w:sz w:val="24"/>
        </w:rPr>
        <w:t>понимать главную мысль;</w:t>
      </w:r>
      <w:r>
        <w:rPr>
          <w:rFonts w:ascii="Times New Roman" w:hAnsi="Times New Roman"/>
          <w:b/>
          <w:sz w:val="24"/>
        </w:rPr>
        <w:t xml:space="preserve"> </w:t>
      </w:r>
      <w:r>
        <w:rPr>
          <w:rFonts w:ascii="Times New Roman" w:hAnsi="Times New Roman"/>
          <w:sz w:val="24"/>
        </w:rPr>
        <w:t>соотносить главную мысль произведения с пословицей или поговоркой;</w:t>
      </w:r>
      <w:r>
        <w:rPr>
          <w:rFonts w:ascii="Times New Roman" w:hAnsi="Times New Roman"/>
          <w:b/>
          <w:sz w:val="24"/>
        </w:rPr>
        <w:t xml:space="preserve"> </w:t>
      </w:r>
      <w:r>
        <w:rPr>
          <w:rFonts w:ascii="Times New Roman" w:hAnsi="Times New Roman"/>
          <w:sz w:val="24"/>
        </w:rPr>
        <w:t>понимать,</w:t>
      </w:r>
      <w:r>
        <w:rPr>
          <w:rFonts w:ascii="Times New Roman" w:hAnsi="Times New Roman"/>
          <w:b/>
          <w:sz w:val="24"/>
        </w:rPr>
        <w:t xml:space="preserve"> </w:t>
      </w:r>
      <w:r>
        <w:rPr>
          <w:rFonts w:ascii="Times New Roman" w:hAnsi="Times New Roman"/>
          <w:sz w:val="24"/>
        </w:rPr>
        <w:t xml:space="preserve">позицию какого героя произведения поддерживает автор, находить этому доказательства в тексте; </w:t>
      </w:r>
    </w:p>
    <w:p w:rsidR="008B3CA2" w:rsidRDefault="003B0AAF">
      <w:pPr>
        <w:spacing w:after="0" w:line="240" w:lineRule="auto"/>
        <w:ind w:left="27"/>
        <w:jc w:val="both"/>
        <w:rPr>
          <w:rFonts w:ascii="Times New Roman" w:hAnsi="Times New Roman"/>
          <w:sz w:val="24"/>
        </w:rPr>
      </w:pPr>
      <w:r>
        <w:rPr>
          <w:rFonts w:ascii="Times New Roman" w:hAnsi="Times New Roman"/>
          <w:b/>
          <w:sz w:val="24"/>
        </w:rPr>
        <w:t xml:space="preserve">—  </w:t>
      </w:r>
      <w:r>
        <w:rPr>
          <w:rFonts w:ascii="Times New Roman" w:hAnsi="Times New Roman"/>
          <w:sz w:val="24"/>
        </w:rPr>
        <w:t>задавать вопросы п</w:t>
      </w:r>
      <w:r>
        <w:rPr>
          <w:rFonts w:ascii="Times New Roman" w:hAnsi="Times New Roman"/>
          <w:sz w:val="24"/>
        </w:rPr>
        <w:t>о прочитанному произведению,</w:t>
      </w:r>
      <w:r>
        <w:rPr>
          <w:rFonts w:ascii="Times New Roman" w:hAnsi="Times New Roman"/>
          <w:b/>
          <w:sz w:val="24"/>
        </w:rPr>
        <w:t xml:space="preserve"> </w:t>
      </w:r>
      <w:r>
        <w:rPr>
          <w:rFonts w:ascii="Times New Roman" w:hAnsi="Times New Roman"/>
          <w:sz w:val="24"/>
        </w:rPr>
        <w:t>находить на них ответы в тексте;</w:t>
      </w:r>
      <w:r>
        <w:rPr>
          <w:rFonts w:ascii="Times New Roman" w:hAnsi="Times New Roman"/>
          <w:b/>
          <w:sz w:val="24"/>
        </w:rPr>
        <w:t xml:space="preserve"> </w:t>
      </w:r>
      <w:r>
        <w:rPr>
          <w:rFonts w:ascii="Times New Roman" w:hAnsi="Times New Roman"/>
          <w:sz w:val="24"/>
        </w:rPr>
        <w:t>находить эпизод из прочитанного про-</w:t>
      </w:r>
      <w:r>
        <w:rPr>
          <w:rFonts w:ascii="Times New Roman" w:hAnsi="Times New Roman"/>
          <w:b/>
          <w:sz w:val="24"/>
        </w:rPr>
        <w:t xml:space="preserve"> </w:t>
      </w:r>
    </w:p>
    <w:p w:rsidR="008B3CA2" w:rsidRDefault="003B0AAF">
      <w:pPr>
        <w:spacing w:after="0" w:line="240" w:lineRule="auto"/>
        <w:ind w:left="27"/>
        <w:rPr>
          <w:rFonts w:ascii="Times New Roman" w:hAnsi="Times New Roman"/>
          <w:sz w:val="24"/>
        </w:rPr>
      </w:pPr>
      <w:r>
        <w:rPr>
          <w:rFonts w:ascii="Times New Roman" w:hAnsi="Times New Roman"/>
          <w:sz w:val="24"/>
        </w:rPr>
        <w:t>изведения для ответа на вопрос или подтверждения собственного мнения;</w:t>
      </w:r>
    </w:p>
    <w:p w:rsidR="008B3CA2" w:rsidRDefault="008B3CA2">
      <w:pPr>
        <w:spacing w:after="0" w:line="240" w:lineRule="auto"/>
        <w:rPr>
          <w:rFonts w:ascii="Times New Roman" w:hAnsi="Times New Roman"/>
          <w:sz w:val="24"/>
        </w:rPr>
      </w:pPr>
    </w:p>
    <w:p w:rsidR="008B3CA2" w:rsidRDefault="003B0AAF">
      <w:pPr>
        <w:spacing w:after="0" w:line="240" w:lineRule="auto"/>
        <w:ind w:left="27"/>
        <w:jc w:val="both"/>
        <w:rPr>
          <w:rFonts w:ascii="Times New Roman" w:hAnsi="Times New Roman"/>
          <w:sz w:val="24"/>
        </w:rPr>
      </w:pPr>
      <w:r>
        <w:rPr>
          <w:rFonts w:ascii="Times New Roman" w:hAnsi="Times New Roman"/>
          <w:b/>
          <w:sz w:val="24"/>
        </w:rPr>
        <w:t xml:space="preserve">—  </w:t>
      </w:r>
      <w:r>
        <w:rPr>
          <w:rFonts w:ascii="Times New Roman" w:hAnsi="Times New Roman"/>
          <w:sz w:val="24"/>
        </w:rPr>
        <w:t>делить текст на части;</w:t>
      </w:r>
      <w:r>
        <w:rPr>
          <w:rFonts w:ascii="Times New Roman" w:hAnsi="Times New Roman"/>
          <w:b/>
          <w:sz w:val="24"/>
        </w:rPr>
        <w:t xml:space="preserve"> </w:t>
      </w:r>
      <w:r>
        <w:rPr>
          <w:rFonts w:ascii="Times New Roman" w:hAnsi="Times New Roman"/>
          <w:sz w:val="24"/>
        </w:rPr>
        <w:t>озаглавливать части,</w:t>
      </w:r>
      <w:r>
        <w:rPr>
          <w:rFonts w:ascii="Times New Roman" w:hAnsi="Times New Roman"/>
          <w:b/>
          <w:sz w:val="24"/>
        </w:rPr>
        <w:t xml:space="preserve"> </w:t>
      </w:r>
      <w:r>
        <w:rPr>
          <w:rFonts w:ascii="Times New Roman" w:hAnsi="Times New Roman"/>
          <w:sz w:val="24"/>
        </w:rPr>
        <w:t>подробно пересказывать,</w:t>
      </w:r>
      <w:r>
        <w:rPr>
          <w:rFonts w:ascii="Times New Roman" w:hAnsi="Times New Roman"/>
          <w:b/>
          <w:sz w:val="24"/>
        </w:rPr>
        <w:t xml:space="preserve"> </w:t>
      </w:r>
      <w:r>
        <w:rPr>
          <w:rFonts w:ascii="Times New Roman" w:hAnsi="Times New Roman"/>
          <w:sz w:val="24"/>
        </w:rPr>
        <w:t xml:space="preserve">опираясь на </w:t>
      </w:r>
      <w:r>
        <w:rPr>
          <w:rFonts w:ascii="Times New Roman" w:hAnsi="Times New Roman"/>
          <w:sz w:val="24"/>
        </w:rPr>
        <w:t>составленный под руководством учителя план;</w:t>
      </w:r>
      <w:r>
        <w:rPr>
          <w:rFonts w:ascii="Times New Roman" w:hAnsi="Times New Roman"/>
          <w:b/>
          <w:sz w:val="24"/>
        </w:rPr>
        <w:t xml:space="preserve"> </w:t>
      </w:r>
    </w:p>
    <w:p w:rsidR="008B3CA2" w:rsidRDefault="003B0AAF">
      <w:pPr>
        <w:spacing w:after="0" w:line="240" w:lineRule="auto"/>
        <w:ind w:left="27"/>
        <w:jc w:val="both"/>
        <w:rPr>
          <w:rFonts w:ascii="Times New Roman" w:hAnsi="Times New Roman"/>
          <w:sz w:val="24"/>
        </w:rPr>
      </w:pPr>
      <w:r>
        <w:rPr>
          <w:rFonts w:ascii="Times New Roman" w:hAnsi="Times New Roman"/>
          <w:b/>
          <w:sz w:val="24"/>
        </w:rPr>
        <w:t xml:space="preserve">— </w:t>
      </w:r>
      <w:r>
        <w:rPr>
          <w:rFonts w:ascii="Times New Roman" w:hAnsi="Times New Roman"/>
          <w:sz w:val="24"/>
        </w:rPr>
        <w:t>находить книги для самостоятельного чтения в библиотеках</w:t>
      </w:r>
      <w:r>
        <w:rPr>
          <w:rFonts w:ascii="Times New Roman" w:hAnsi="Times New Roman"/>
          <w:b/>
          <w:sz w:val="24"/>
        </w:rPr>
        <w:t xml:space="preserve"> </w:t>
      </w:r>
      <w:r>
        <w:rPr>
          <w:rFonts w:ascii="Times New Roman" w:hAnsi="Times New Roman"/>
          <w:sz w:val="24"/>
        </w:rPr>
        <w:t>(школьной,</w:t>
      </w:r>
      <w:r>
        <w:rPr>
          <w:rFonts w:ascii="Times New Roman" w:hAnsi="Times New Roman"/>
          <w:b/>
          <w:sz w:val="24"/>
        </w:rPr>
        <w:t xml:space="preserve"> </w:t>
      </w:r>
      <w:r>
        <w:rPr>
          <w:rFonts w:ascii="Times New Roman" w:hAnsi="Times New Roman"/>
          <w:sz w:val="24"/>
        </w:rPr>
        <w:t>домашней,</w:t>
      </w:r>
      <w:r>
        <w:rPr>
          <w:rFonts w:ascii="Times New Roman" w:hAnsi="Times New Roman"/>
          <w:b/>
          <w:sz w:val="24"/>
        </w:rPr>
        <w:t xml:space="preserve"> </w:t>
      </w:r>
      <w:r>
        <w:rPr>
          <w:rFonts w:ascii="Times New Roman" w:hAnsi="Times New Roman"/>
          <w:sz w:val="24"/>
        </w:rPr>
        <w:t>городской,</w:t>
      </w:r>
      <w:r>
        <w:rPr>
          <w:rFonts w:ascii="Times New Roman" w:hAnsi="Times New Roman"/>
          <w:b/>
          <w:sz w:val="24"/>
        </w:rPr>
        <w:t xml:space="preserve"> </w:t>
      </w:r>
      <w:r>
        <w:rPr>
          <w:rFonts w:ascii="Times New Roman" w:hAnsi="Times New Roman"/>
          <w:sz w:val="24"/>
        </w:rPr>
        <w:t>виртуальной и др.);</w:t>
      </w:r>
      <w:r>
        <w:rPr>
          <w:rFonts w:ascii="Times New Roman" w:hAnsi="Times New Roman"/>
          <w:b/>
          <w:sz w:val="24"/>
        </w:rPr>
        <w:t xml:space="preserve"> </w:t>
      </w:r>
      <w:r>
        <w:rPr>
          <w:rFonts w:ascii="Times New Roman" w:hAnsi="Times New Roman"/>
          <w:sz w:val="24"/>
        </w:rPr>
        <w:t>при выборе книг и поиске</w:t>
      </w:r>
      <w:r>
        <w:rPr>
          <w:rFonts w:ascii="Times New Roman" w:hAnsi="Times New Roman"/>
          <w:b/>
          <w:sz w:val="24"/>
        </w:rPr>
        <w:t xml:space="preserve"> </w:t>
      </w:r>
      <w:r>
        <w:rPr>
          <w:rFonts w:ascii="Times New Roman" w:hAnsi="Times New Roman"/>
          <w:sz w:val="24"/>
        </w:rPr>
        <w:t>информации опираться на аппарат книги, её элементы; делиться своими впечатл</w:t>
      </w:r>
      <w:r>
        <w:rPr>
          <w:rFonts w:ascii="Times New Roman" w:hAnsi="Times New Roman"/>
          <w:sz w:val="24"/>
        </w:rPr>
        <w:t xml:space="preserve">ениями о прочитанных книгах, участвовать в диалогах и дискуссиях о них; </w:t>
      </w:r>
    </w:p>
    <w:p w:rsidR="008B3CA2" w:rsidRDefault="003B0AAF">
      <w:pPr>
        <w:spacing w:after="0" w:line="240" w:lineRule="auto"/>
        <w:ind w:left="27"/>
        <w:jc w:val="both"/>
        <w:rPr>
          <w:rFonts w:ascii="Times New Roman" w:hAnsi="Times New Roman"/>
          <w:sz w:val="24"/>
        </w:rPr>
      </w:pPr>
      <w:r>
        <w:rPr>
          <w:rFonts w:ascii="Times New Roman" w:hAnsi="Times New Roman"/>
          <w:b/>
          <w:sz w:val="24"/>
        </w:rPr>
        <w:t xml:space="preserve">—  </w:t>
      </w:r>
      <w:r>
        <w:rPr>
          <w:rFonts w:ascii="Times New Roman" w:hAnsi="Times New Roman"/>
          <w:sz w:val="24"/>
        </w:rPr>
        <w:t>пользоваться тематическим каталогом в школьной библиотеке.</w:t>
      </w:r>
      <w:r>
        <w:rPr>
          <w:rFonts w:ascii="Times New Roman" w:hAnsi="Times New Roman"/>
          <w:b/>
          <w:sz w:val="24"/>
        </w:rPr>
        <w:t xml:space="preserve"> </w:t>
      </w:r>
    </w:p>
    <w:p w:rsidR="008B3CA2" w:rsidRDefault="003B0AAF">
      <w:pPr>
        <w:spacing w:after="0" w:line="240" w:lineRule="auto"/>
        <w:ind w:left="27"/>
        <w:rPr>
          <w:rFonts w:ascii="Times New Roman" w:hAnsi="Times New Roman"/>
          <w:sz w:val="24"/>
        </w:rPr>
      </w:pPr>
      <w:r>
        <w:rPr>
          <w:rFonts w:ascii="Times New Roman" w:hAnsi="Times New Roman"/>
          <w:sz w:val="24"/>
        </w:rPr>
        <w:t>Учащиеся получат возможность научиться:</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понимать значимость произведений великих татарских писателей и поэтов для татарс</w:t>
      </w:r>
      <w:r>
        <w:rPr>
          <w:rFonts w:ascii="Times New Roman" w:hAnsi="Times New Roman"/>
          <w:sz w:val="24"/>
        </w:rPr>
        <w:t xml:space="preserve">кой культуры; </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 xml:space="preserve">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 </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читать вслух бегло, осознанно, без искаж</w:t>
      </w:r>
      <w:r>
        <w:rPr>
          <w:rFonts w:ascii="Times New Roman" w:hAnsi="Times New Roman"/>
          <w:sz w:val="24"/>
        </w:rPr>
        <w:t xml:space="preserve">ений, интонационно объединять слова в предложении и предложения в тексте, выражая своё отношение к содержанию и героям произведения; </w:t>
      </w:r>
    </w:p>
    <w:p w:rsidR="008B3CA2" w:rsidRDefault="003B0AAF">
      <w:pPr>
        <w:widowControl w:val="0"/>
        <w:numPr>
          <w:ilvl w:val="0"/>
          <w:numId w:val="1"/>
        </w:numPr>
        <w:tabs>
          <w:tab w:val="left" w:pos="290"/>
        </w:tabs>
        <w:spacing w:after="0" w:line="240" w:lineRule="auto"/>
        <w:ind w:left="7" w:hanging="7"/>
        <w:jc w:val="both"/>
        <w:rPr>
          <w:rFonts w:ascii="Times New Roman" w:hAnsi="Times New Roman"/>
          <w:sz w:val="24"/>
        </w:rPr>
      </w:pPr>
      <w:r>
        <w:rPr>
          <w:rFonts w:ascii="Times New Roman" w:hAnsi="Times New Roman"/>
          <w:sz w:val="24"/>
        </w:rPr>
        <w:t>пользоваться элементарными приёмами анализа текста с целью его изучения и осмысления; осознавать через произведения велики</w:t>
      </w:r>
      <w:r>
        <w:rPr>
          <w:rFonts w:ascii="Times New Roman" w:hAnsi="Times New Roman"/>
          <w:sz w:val="24"/>
        </w:rPr>
        <w:t xml:space="preserve">х мастеров слова их нравственные и эстетические ценности (добра, мира, терпения, справедливости, трудолюбия); эстетически воспринимать произведения литературы, замечать образные выражения в поэтическом тексте, понимать, что точно подобранное автором слово </w:t>
      </w:r>
      <w:r>
        <w:rPr>
          <w:rFonts w:ascii="Times New Roman" w:hAnsi="Times New Roman"/>
          <w:sz w:val="24"/>
        </w:rPr>
        <w:t xml:space="preserve">способно создавать яркий образ; </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 xml:space="preserve">участвовать в дискуссиях на нравственные темы; подбирать примеры из прочитанных произведений, доказывая свою точку зрения; </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формулировать один вопрос проблемного характера к изучаемому тексту; находить эпизоды из разных час</w:t>
      </w:r>
      <w:r>
        <w:rPr>
          <w:rFonts w:ascii="Times New Roman" w:hAnsi="Times New Roman"/>
          <w:sz w:val="24"/>
        </w:rPr>
        <w:t xml:space="preserve">тей прочитанного произведения, доказывающие собственное мнение </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 xml:space="preserve">о проблеме; </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 xml:space="preserve">делить текст на части, подбирать заголовки к ним, составлять самостоятельно план пересказа, продумывать связки для соединения частей; </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находить в произведениях средства художестве</w:t>
      </w:r>
      <w:r>
        <w:rPr>
          <w:rFonts w:ascii="Times New Roman" w:hAnsi="Times New Roman"/>
          <w:sz w:val="24"/>
        </w:rPr>
        <w:t xml:space="preserve">нной выразительности; </w:t>
      </w:r>
    </w:p>
    <w:p w:rsidR="008B3CA2" w:rsidRDefault="003B0AAF">
      <w:pPr>
        <w:widowControl w:val="0"/>
        <w:numPr>
          <w:ilvl w:val="0"/>
          <w:numId w:val="1"/>
        </w:numPr>
        <w:tabs>
          <w:tab w:val="left" w:pos="287"/>
        </w:tabs>
        <w:spacing w:after="0" w:line="240" w:lineRule="auto"/>
        <w:ind w:left="287" w:hanging="287"/>
        <w:jc w:val="both"/>
        <w:rPr>
          <w:rFonts w:ascii="Times New Roman" w:hAnsi="Times New Roman"/>
          <w:sz w:val="24"/>
        </w:rPr>
      </w:pPr>
      <w:r>
        <w:rPr>
          <w:rFonts w:ascii="Times New Roman" w:hAnsi="Times New Roman"/>
          <w:sz w:val="24"/>
        </w:rPr>
        <w:t xml:space="preserve">готовить проекты о книгах и библиотеке; участвовать в книжных конференциях и выставках; пользоваться алфавитным и тематическим каталогом в библиотеке; </w:t>
      </w:r>
    </w:p>
    <w:p w:rsidR="008B3CA2" w:rsidRDefault="003B0AAF">
      <w:pPr>
        <w:widowControl w:val="0"/>
        <w:numPr>
          <w:ilvl w:val="0"/>
          <w:numId w:val="1"/>
        </w:numPr>
        <w:tabs>
          <w:tab w:val="left" w:pos="290"/>
        </w:tabs>
        <w:spacing w:after="0" w:line="240" w:lineRule="auto"/>
        <w:ind w:left="7" w:hanging="7"/>
        <w:jc w:val="both"/>
        <w:rPr>
          <w:rFonts w:ascii="Times New Roman" w:hAnsi="Times New Roman"/>
          <w:sz w:val="24"/>
        </w:rPr>
      </w:pPr>
      <w:r>
        <w:rPr>
          <w:rFonts w:ascii="Times New Roman" w:hAnsi="Times New Roman"/>
          <w:sz w:val="24"/>
        </w:rPr>
        <w:t>пересказывать содержание произведения подробно, выборочно и кратко, опираясь на с</w:t>
      </w:r>
      <w:r>
        <w:rPr>
          <w:rFonts w:ascii="Times New Roman" w:hAnsi="Times New Roman"/>
          <w:sz w:val="24"/>
        </w:rPr>
        <w:t>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w:t>
      </w:r>
      <w:r>
        <w:rPr>
          <w:rFonts w:ascii="Times New Roman" w:hAnsi="Times New Roman"/>
          <w:sz w:val="24"/>
        </w:rPr>
        <w:t xml:space="preserve">уждения. </w:t>
      </w:r>
    </w:p>
    <w:p w:rsidR="008B3CA2" w:rsidRDefault="003B0AAF">
      <w:pPr>
        <w:spacing w:after="0" w:line="240" w:lineRule="auto"/>
        <w:ind w:left="27"/>
        <w:rPr>
          <w:rFonts w:ascii="Times New Roman" w:hAnsi="Times New Roman"/>
          <w:sz w:val="24"/>
        </w:rPr>
      </w:pPr>
      <w:r>
        <w:rPr>
          <w:rFonts w:ascii="Times New Roman" w:hAnsi="Times New Roman"/>
          <w:b/>
          <w:i/>
          <w:sz w:val="24"/>
        </w:rPr>
        <w:t>Творческая деятельность</w:t>
      </w:r>
    </w:p>
    <w:p w:rsidR="008B3CA2" w:rsidRDefault="003B0AAF">
      <w:pPr>
        <w:spacing w:after="0" w:line="240" w:lineRule="auto"/>
        <w:ind w:left="67"/>
        <w:rPr>
          <w:rFonts w:ascii="Times New Roman" w:hAnsi="Times New Roman"/>
          <w:sz w:val="24"/>
        </w:rPr>
      </w:pPr>
      <w:r>
        <w:rPr>
          <w:rFonts w:ascii="Times New Roman" w:hAnsi="Times New Roman"/>
          <w:sz w:val="24"/>
        </w:rPr>
        <w:t>Учащиеся научатся:</w:t>
      </w:r>
    </w:p>
    <w:p w:rsidR="008B3CA2" w:rsidRDefault="003B0AAF">
      <w:pPr>
        <w:spacing w:after="0" w:line="240" w:lineRule="auto"/>
        <w:ind w:left="27"/>
        <w:jc w:val="both"/>
        <w:rPr>
          <w:rFonts w:ascii="Times New Roman" w:hAnsi="Times New Roman"/>
          <w:sz w:val="24"/>
        </w:rPr>
      </w:pPr>
      <w:r>
        <w:rPr>
          <w:rFonts w:ascii="Times New Roman" w:hAnsi="Times New Roman"/>
          <w:b/>
          <w:sz w:val="24"/>
        </w:rPr>
        <w:t xml:space="preserve">— </w:t>
      </w:r>
      <w:r>
        <w:rPr>
          <w:rFonts w:ascii="Times New Roman" w:hAnsi="Times New Roman"/>
          <w:sz w:val="24"/>
        </w:rPr>
        <w:t>сочинять самостоятельно произведения малых жанров устного народного творчества в соответствии с жанровыми особенностями и индивидуальной</w:t>
      </w:r>
      <w:r>
        <w:rPr>
          <w:rFonts w:ascii="Times New Roman" w:hAnsi="Times New Roman"/>
          <w:b/>
          <w:sz w:val="24"/>
        </w:rPr>
        <w:t xml:space="preserve"> </w:t>
      </w:r>
      <w:r>
        <w:rPr>
          <w:rFonts w:ascii="Times New Roman" w:hAnsi="Times New Roman"/>
          <w:sz w:val="24"/>
        </w:rPr>
        <w:t xml:space="preserve">задумкой;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писать небольшие по объёму сочинения и изложения</w:t>
      </w:r>
      <w:r>
        <w:rPr>
          <w:rFonts w:ascii="Times New Roman" w:hAnsi="Times New Roman"/>
          <w:sz w:val="24"/>
        </w:rPr>
        <w:t xml:space="preserve"> о значимости чтения в жизни человека по пословице,</w:t>
      </w:r>
      <w:r>
        <w:rPr>
          <w:rFonts w:ascii="Times New Roman" w:hAnsi="Times New Roman"/>
          <w:b/>
          <w:sz w:val="24"/>
        </w:rPr>
        <w:t xml:space="preserve"> </w:t>
      </w:r>
      <w:r>
        <w:rPr>
          <w:rFonts w:ascii="Times New Roman" w:hAnsi="Times New Roman"/>
          <w:sz w:val="24"/>
        </w:rPr>
        <w:t>по аналогии с прочитанным текстом – повествованием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пересказывать содержание произведения от автора,</w:t>
      </w:r>
      <w:r>
        <w:rPr>
          <w:rFonts w:ascii="Times New Roman" w:hAnsi="Times New Roman"/>
          <w:b/>
          <w:sz w:val="24"/>
        </w:rPr>
        <w:t xml:space="preserve"> </w:t>
      </w:r>
      <w:r>
        <w:rPr>
          <w:rFonts w:ascii="Times New Roman" w:hAnsi="Times New Roman"/>
          <w:sz w:val="24"/>
        </w:rPr>
        <w:t>от лица героя;</w:t>
      </w:r>
      <w:r>
        <w:rPr>
          <w:rFonts w:ascii="Times New Roman" w:hAnsi="Times New Roman"/>
          <w:b/>
          <w:sz w:val="24"/>
        </w:rPr>
        <w:t xml:space="preserve">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сказывать русские народные сказки,</w:t>
      </w:r>
      <w:r>
        <w:rPr>
          <w:rFonts w:ascii="Times New Roman" w:hAnsi="Times New Roman"/>
          <w:b/>
          <w:sz w:val="24"/>
        </w:rPr>
        <w:t xml:space="preserve"> </w:t>
      </w:r>
      <w:r>
        <w:rPr>
          <w:rFonts w:ascii="Times New Roman" w:hAnsi="Times New Roman"/>
          <w:sz w:val="24"/>
        </w:rPr>
        <w:t>находить в них непреходящие нравственные цен</w:t>
      </w:r>
      <w:r>
        <w:rPr>
          <w:rFonts w:ascii="Times New Roman" w:hAnsi="Times New Roman"/>
          <w:sz w:val="24"/>
        </w:rPr>
        <w:t>ности,</w:t>
      </w:r>
      <w:r>
        <w:rPr>
          <w:rFonts w:ascii="Times New Roman" w:hAnsi="Times New Roman"/>
          <w:b/>
          <w:sz w:val="24"/>
        </w:rPr>
        <w:t xml:space="preserve"> </w:t>
      </w:r>
      <w:r>
        <w:rPr>
          <w:rFonts w:ascii="Times New Roman" w:hAnsi="Times New Roman"/>
          <w:sz w:val="24"/>
        </w:rPr>
        <w:t>осознавать русские национальные традиции и праздники,</w:t>
      </w:r>
      <w:r>
        <w:rPr>
          <w:rFonts w:ascii="Times New Roman" w:hAnsi="Times New Roman"/>
          <w:b/>
          <w:sz w:val="24"/>
        </w:rPr>
        <w:t xml:space="preserve"> </w:t>
      </w:r>
      <w:r>
        <w:rPr>
          <w:rFonts w:ascii="Times New Roman" w:hAnsi="Times New Roman"/>
          <w:sz w:val="24"/>
        </w:rPr>
        <w:t xml:space="preserve">описываемые в народных сказках. </w:t>
      </w:r>
    </w:p>
    <w:p w:rsidR="008B3CA2" w:rsidRDefault="003B0AAF">
      <w:pPr>
        <w:spacing w:after="0" w:line="240" w:lineRule="auto"/>
        <w:rPr>
          <w:rFonts w:ascii="Times New Roman" w:hAnsi="Times New Roman"/>
          <w:sz w:val="24"/>
        </w:rPr>
      </w:pPr>
      <w:r>
        <w:rPr>
          <w:rFonts w:ascii="Times New Roman" w:hAnsi="Times New Roman"/>
          <w:sz w:val="24"/>
        </w:rPr>
        <w:t>Учащиеся получат возможность научиться:</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составлять рассказы об особенностях национальных праздников и традиций на основе прочитанных произведений</w:t>
      </w:r>
      <w:r>
        <w:rPr>
          <w:rFonts w:ascii="Times New Roman" w:hAnsi="Times New Roman"/>
          <w:b/>
          <w:sz w:val="24"/>
        </w:rPr>
        <w:t>.</w:t>
      </w:r>
    </w:p>
    <w:p w:rsidR="008B3CA2" w:rsidRDefault="008B3CA2">
      <w:pPr>
        <w:spacing w:after="0" w:line="240" w:lineRule="auto"/>
        <w:rPr>
          <w:rFonts w:ascii="Times New Roman" w:hAnsi="Times New Roman"/>
          <w:sz w:val="24"/>
        </w:rPr>
      </w:pPr>
    </w:p>
    <w:p w:rsidR="008B3CA2" w:rsidRDefault="008B3CA2">
      <w:pPr>
        <w:spacing w:after="0" w:line="240" w:lineRule="auto"/>
        <w:rPr>
          <w:rFonts w:ascii="Times New Roman" w:hAnsi="Times New Roman"/>
          <w:sz w:val="24"/>
        </w:rPr>
      </w:pPr>
    </w:p>
    <w:p w:rsidR="008B3CA2" w:rsidRDefault="003B0AAF">
      <w:pPr>
        <w:spacing w:after="0" w:line="240" w:lineRule="auto"/>
        <w:ind w:left="280"/>
        <w:rPr>
          <w:rFonts w:ascii="Times New Roman" w:hAnsi="Times New Roman"/>
          <w:sz w:val="24"/>
        </w:rPr>
      </w:pPr>
      <w:r>
        <w:rPr>
          <w:rFonts w:ascii="Times New Roman" w:hAnsi="Times New Roman"/>
          <w:b/>
          <w:sz w:val="24"/>
        </w:rPr>
        <w:lastRenderedPageBreak/>
        <w:t>Литературов</w:t>
      </w:r>
      <w:r>
        <w:rPr>
          <w:rFonts w:ascii="Times New Roman" w:hAnsi="Times New Roman"/>
          <w:b/>
          <w:sz w:val="24"/>
        </w:rPr>
        <w:t>едческая пропедевтика</w:t>
      </w:r>
    </w:p>
    <w:p w:rsidR="008B3CA2" w:rsidRDefault="003B0AAF">
      <w:pPr>
        <w:spacing w:after="0" w:line="240" w:lineRule="auto"/>
        <w:ind w:left="260"/>
        <w:rPr>
          <w:rFonts w:ascii="Times New Roman" w:hAnsi="Times New Roman"/>
          <w:sz w:val="24"/>
        </w:rPr>
      </w:pPr>
      <w:r>
        <w:rPr>
          <w:rFonts w:ascii="Times New Roman" w:hAnsi="Times New Roman"/>
          <w:sz w:val="24"/>
        </w:rPr>
        <w:t>Учащиеся научатся:</w:t>
      </w:r>
    </w:p>
    <w:p w:rsidR="008B3CA2" w:rsidRDefault="003B0AAF">
      <w:pPr>
        <w:widowControl w:val="0"/>
        <w:numPr>
          <w:ilvl w:val="0"/>
          <w:numId w:val="2"/>
        </w:numPr>
        <w:tabs>
          <w:tab w:val="left" w:pos="540"/>
        </w:tabs>
        <w:spacing w:after="0" w:line="240" w:lineRule="auto"/>
        <w:ind w:left="540" w:hanging="287"/>
        <w:jc w:val="both"/>
        <w:rPr>
          <w:rFonts w:ascii="Times New Roman" w:hAnsi="Times New Roman"/>
          <w:sz w:val="24"/>
        </w:rPr>
      </w:pPr>
      <w:r>
        <w:rPr>
          <w:rFonts w:ascii="Times New Roman" w:hAnsi="Times New Roman"/>
          <w:sz w:val="24"/>
        </w:rPr>
        <w:t xml:space="preserve">понимать особенности стихотворения: расположение строк, рифму; </w:t>
      </w:r>
    </w:p>
    <w:p w:rsidR="008B3CA2" w:rsidRDefault="003B0AAF">
      <w:pPr>
        <w:widowControl w:val="0"/>
        <w:numPr>
          <w:ilvl w:val="0"/>
          <w:numId w:val="2"/>
        </w:numPr>
        <w:tabs>
          <w:tab w:val="left" w:pos="540"/>
        </w:tabs>
        <w:spacing w:after="0" w:line="240" w:lineRule="auto"/>
        <w:ind w:left="540" w:hanging="287"/>
        <w:jc w:val="both"/>
        <w:rPr>
          <w:rFonts w:ascii="Times New Roman" w:hAnsi="Times New Roman"/>
          <w:sz w:val="24"/>
        </w:rPr>
      </w:pPr>
      <w:r>
        <w:rPr>
          <w:rFonts w:ascii="Times New Roman" w:hAnsi="Times New Roman"/>
          <w:sz w:val="24"/>
        </w:rPr>
        <w:t xml:space="preserve">определять героев басни, характеризовать их, понимать мораль и разъяснять её своими словами; соотносить с пословицами и поговорками; </w:t>
      </w:r>
    </w:p>
    <w:p w:rsidR="008B3CA2" w:rsidRDefault="003B0AAF">
      <w:pPr>
        <w:widowControl w:val="0"/>
        <w:numPr>
          <w:ilvl w:val="0"/>
          <w:numId w:val="2"/>
        </w:numPr>
        <w:tabs>
          <w:tab w:val="left" w:pos="540"/>
        </w:tabs>
        <w:spacing w:after="0" w:line="240" w:lineRule="auto"/>
        <w:ind w:left="540" w:hanging="287"/>
        <w:jc w:val="both"/>
        <w:rPr>
          <w:rFonts w:ascii="Times New Roman" w:hAnsi="Times New Roman"/>
          <w:sz w:val="24"/>
        </w:rPr>
      </w:pPr>
      <w:r>
        <w:rPr>
          <w:rFonts w:ascii="Times New Roman" w:hAnsi="Times New Roman"/>
          <w:sz w:val="24"/>
        </w:rPr>
        <w:t>понимать, позицию</w:t>
      </w:r>
      <w:r>
        <w:rPr>
          <w:rFonts w:ascii="Times New Roman" w:hAnsi="Times New Roman"/>
          <w:sz w:val="24"/>
        </w:rPr>
        <w:t xml:space="preserve"> какого героя произведения поддерживает автор, находить доказательства этому в тексте; </w:t>
      </w:r>
    </w:p>
    <w:p w:rsidR="008B3CA2" w:rsidRDefault="003B0AAF">
      <w:pPr>
        <w:widowControl w:val="0"/>
        <w:numPr>
          <w:ilvl w:val="0"/>
          <w:numId w:val="2"/>
        </w:numPr>
        <w:tabs>
          <w:tab w:val="left" w:pos="543"/>
        </w:tabs>
        <w:spacing w:after="0" w:line="240" w:lineRule="auto"/>
        <w:ind w:left="260" w:right="20" w:hanging="7"/>
        <w:jc w:val="both"/>
        <w:rPr>
          <w:rFonts w:ascii="Times New Roman" w:hAnsi="Times New Roman"/>
          <w:sz w:val="24"/>
        </w:rPr>
      </w:pPr>
      <w:r>
        <w:rPr>
          <w:rFonts w:ascii="Times New Roman" w:hAnsi="Times New Roman"/>
          <w:sz w:val="24"/>
        </w:rPr>
        <w:t>осмысливать специфику народной и литературной сказки, рассказа и басни, лирического стихотворения; различать народную и литературную сказки, находить в тексте доказател</w:t>
      </w:r>
      <w:r>
        <w:rPr>
          <w:rFonts w:ascii="Times New Roman" w:hAnsi="Times New Roman"/>
          <w:sz w:val="24"/>
        </w:rPr>
        <w:t xml:space="preserve">ьства сходства и различия; </w:t>
      </w:r>
    </w:p>
    <w:p w:rsidR="008B3CA2" w:rsidRDefault="003B0AAF">
      <w:pPr>
        <w:widowControl w:val="0"/>
        <w:numPr>
          <w:ilvl w:val="0"/>
          <w:numId w:val="2"/>
        </w:numPr>
        <w:tabs>
          <w:tab w:val="left" w:pos="540"/>
        </w:tabs>
        <w:spacing w:after="0" w:line="240" w:lineRule="auto"/>
        <w:ind w:left="540" w:hanging="287"/>
        <w:jc w:val="both"/>
        <w:rPr>
          <w:rFonts w:ascii="Times New Roman" w:hAnsi="Times New Roman"/>
          <w:sz w:val="24"/>
        </w:rPr>
      </w:pPr>
      <w:r>
        <w:rPr>
          <w:rFonts w:ascii="Times New Roman" w:hAnsi="Times New Roman"/>
          <w:sz w:val="24"/>
        </w:rPr>
        <w:t xml:space="preserve">находить в произведении средства художественной выразительности. </w:t>
      </w:r>
    </w:p>
    <w:p w:rsidR="008B3CA2" w:rsidRDefault="003B0AAF">
      <w:pPr>
        <w:spacing w:after="0" w:line="240" w:lineRule="auto"/>
        <w:rPr>
          <w:rFonts w:ascii="Times New Roman" w:hAnsi="Times New Roman"/>
          <w:sz w:val="24"/>
        </w:rPr>
      </w:pPr>
      <w:r>
        <w:rPr>
          <w:rFonts w:ascii="Times New Roman" w:hAnsi="Times New Roman"/>
          <w:sz w:val="24"/>
        </w:rPr>
        <w:t>Учащиеся получат возможность научиться:</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сравнивать,</w:t>
      </w:r>
      <w:r>
        <w:rPr>
          <w:rFonts w:ascii="Times New Roman" w:hAnsi="Times New Roman"/>
          <w:b/>
          <w:sz w:val="24"/>
        </w:rPr>
        <w:t xml:space="preserve"> </w:t>
      </w:r>
      <w:r>
        <w:rPr>
          <w:rFonts w:ascii="Times New Roman" w:hAnsi="Times New Roman"/>
          <w:sz w:val="24"/>
        </w:rPr>
        <w:t>сопоставлять,</w:t>
      </w:r>
      <w:r>
        <w:rPr>
          <w:rFonts w:ascii="Times New Roman" w:hAnsi="Times New Roman"/>
          <w:b/>
          <w:sz w:val="24"/>
        </w:rPr>
        <w:t xml:space="preserve"> </w:t>
      </w:r>
      <w:r>
        <w:rPr>
          <w:rFonts w:ascii="Times New Roman" w:hAnsi="Times New Roman"/>
          <w:sz w:val="24"/>
        </w:rPr>
        <w:t>делать элементарный анализ различных текстов,</w:t>
      </w:r>
      <w:r>
        <w:rPr>
          <w:rFonts w:ascii="Times New Roman" w:hAnsi="Times New Roman"/>
          <w:b/>
          <w:sz w:val="24"/>
        </w:rPr>
        <w:t xml:space="preserve"> </w:t>
      </w:r>
      <w:r>
        <w:rPr>
          <w:rFonts w:ascii="Times New Roman" w:hAnsi="Times New Roman"/>
          <w:sz w:val="24"/>
        </w:rPr>
        <w:t>используя ряд литературоведческих понятий</w:t>
      </w:r>
      <w:r>
        <w:rPr>
          <w:rFonts w:ascii="Times New Roman" w:hAnsi="Times New Roman"/>
          <w:b/>
          <w:sz w:val="24"/>
        </w:rPr>
        <w:t xml:space="preserve"> </w:t>
      </w:r>
      <w:r>
        <w:rPr>
          <w:rFonts w:ascii="Times New Roman" w:hAnsi="Times New Roman"/>
          <w:sz w:val="24"/>
        </w:rPr>
        <w:t>(фольк</w:t>
      </w:r>
      <w:r>
        <w:rPr>
          <w:rFonts w:ascii="Times New Roman" w:hAnsi="Times New Roman"/>
          <w:sz w:val="24"/>
        </w:rPr>
        <w:t>лорная и авторская</w:t>
      </w:r>
      <w:r>
        <w:rPr>
          <w:rFonts w:ascii="Times New Roman" w:hAnsi="Times New Roman"/>
          <w:b/>
          <w:sz w:val="24"/>
        </w:rPr>
        <w:t xml:space="preserve"> </w:t>
      </w:r>
      <w:r>
        <w:rPr>
          <w:rFonts w:ascii="Times New Roman" w:hAnsi="Times New Roman"/>
          <w:sz w:val="24"/>
        </w:rPr>
        <w:t xml:space="preserve">литература, структура текста, герой, автор) и средств художественной выразительности (сравнение, олицетворение, метафора); </w:t>
      </w:r>
    </w:p>
    <w:p w:rsidR="008B3CA2" w:rsidRDefault="003B0AAF">
      <w:pPr>
        <w:spacing w:after="0" w:line="240" w:lineRule="auto"/>
        <w:ind w:left="280"/>
        <w:jc w:val="both"/>
        <w:rPr>
          <w:rFonts w:ascii="Times New Roman" w:hAnsi="Times New Roman"/>
          <w:sz w:val="24"/>
        </w:rPr>
      </w:pPr>
      <w:r>
        <w:rPr>
          <w:rFonts w:ascii="Times New Roman" w:hAnsi="Times New Roman"/>
          <w:b/>
          <w:sz w:val="24"/>
        </w:rPr>
        <w:t xml:space="preserve">—  </w:t>
      </w:r>
      <w:r>
        <w:rPr>
          <w:rFonts w:ascii="Times New Roman" w:hAnsi="Times New Roman"/>
          <w:sz w:val="24"/>
        </w:rPr>
        <w:t>определять позиции героев и позицию автора художественного текста;</w:t>
      </w:r>
      <w:r>
        <w:rPr>
          <w:rFonts w:ascii="Times New Roman" w:hAnsi="Times New Roman"/>
          <w:b/>
          <w:sz w:val="24"/>
        </w:rPr>
        <w:t xml:space="preserve"> </w:t>
      </w:r>
    </w:p>
    <w:p w:rsidR="008B3CA2" w:rsidRDefault="003B0AAF">
      <w:pPr>
        <w:widowControl w:val="0"/>
        <w:numPr>
          <w:ilvl w:val="0"/>
          <w:numId w:val="3"/>
        </w:numPr>
        <w:tabs>
          <w:tab w:val="clear" w:pos="720"/>
          <w:tab w:val="left" w:pos="340"/>
        </w:tabs>
        <w:spacing w:after="0" w:line="240" w:lineRule="auto"/>
        <w:ind w:left="340" w:hanging="87"/>
        <w:jc w:val="both"/>
        <w:rPr>
          <w:rFonts w:ascii="Times New Roman" w:hAnsi="Times New Roman"/>
          <w:sz w:val="24"/>
        </w:rPr>
      </w:pPr>
      <w:r>
        <w:rPr>
          <w:rFonts w:ascii="Times New Roman" w:hAnsi="Times New Roman"/>
          <w:sz w:val="24"/>
        </w:rPr>
        <w:t>создавать прозаический или поэтическ</w:t>
      </w:r>
      <w:r>
        <w:rPr>
          <w:rFonts w:ascii="Times New Roman" w:hAnsi="Times New Roman"/>
          <w:sz w:val="24"/>
        </w:rPr>
        <w:t xml:space="preserve">ий текст по аналогии на основе авторского текста, используя средства художественной выразительности. </w:t>
      </w:r>
    </w:p>
    <w:p w:rsidR="008B3CA2" w:rsidRDefault="003B0AAF">
      <w:pPr>
        <w:spacing w:after="0" w:line="240" w:lineRule="auto"/>
        <w:jc w:val="center"/>
        <w:rPr>
          <w:rFonts w:ascii="Times New Roman" w:hAnsi="Times New Roman"/>
          <w:b/>
          <w:sz w:val="24"/>
        </w:rPr>
      </w:pPr>
      <w:r>
        <w:rPr>
          <w:rFonts w:ascii="Times New Roman" w:hAnsi="Times New Roman"/>
          <w:b/>
          <w:sz w:val="24"/>
        </w:rPr>
        <w:t>Содержание предмета обучения</w:t>
      </w:r>
    </w:p>
    <w:p w:rsidR="008B3CA2" w:rsidRDefault="003B0AAF">
      <w:pPr>
        <w:spacing w:after="0" w:line="240" w:lineRule="auto"/>
        <w:rPr>
          <w:rFonts w:ascii="Times New Roman" w:hAnsi="Times New Roman"/>
          <w:sz w:val="24"/>
        </w:rPr>
      </w:pPr>
      <w:r>
        <w:rPr>
          <w:rFonts w:ascii="Times New Roman" w:hAnsi="Times New Roman"/>
          <w:sz w:val="24"/>
        </w:rPr>
        <w:t xml:space="preserve"> Количество часов отдела </w:t>
      </w:r>
    </w:p>
    <w:p w:rsidR="008B3CA2" w:rsidRDefault="003B0AAF">
      <w:pPr>
        <w:spacing w:after="0" w:line="240" w:lineRule="auto"/>
        <w:rPr>
          <w:rFonts w:ascii="Times New Roman" w:hAnsi="Times New Roman"/>
          <w:sz w:val="24"/>
        </w:rPr>
      </w:pPr>
      <w:r>
        <w:rPr>
          <w:rFonts w:ascii="Times New Roman" w:hAnsi="Times New Roman"/>
          <w:sz w:val="24"/>
        </w:rPr>
        <w:t>1 Изучаем законы волшебной сказки: заново переживаем прошлое и связываем его с сегодняшней жизнью -</w:t>
      </w:r>
      <w:r>
        <w:rPr>
          <w:rFonts w:ascii="Times New Roman" w:hAnsi="Times New Roman"/>
          <w:sz w:val="24"/>
        </w:rPr>
        <w:t xml:space="preserve">  14 </w:t>
      </w:r>
    </w:p>
    <w:p w:rsidR="008B3CA2" w:rsidRDefault="003B0AAF">
      <w:pPr>
        <w:spacing w:after="0" w:line="240" w:lineRule="auto"/>
        <w:rPr>
          <w:rFonts w:ascii="Times New Roman" w:hAnsi="Times New Roman"/>
          <w:sz w:val="24"/>
        </w:rPr>
      </w:pPr>
      <w:r>
        <w:rPr>
          <w:rFonts w:ascii="Times New Roman" w:hAnsi="Times New Roman"/>
          <w:sz w:val="24"/>
        </w:rPr>
        <w:t>2 Рассказ, основанный на фольклоре. Через Дастан, легенды и легенды мы знакомимся с историей -  6</w:t>
      </w:r>
    </w:p>
    <w:p w:rsidR="008B3CA2" w:rsidRDefault="003B0AAF">
      <w:pPr>
        <w:spacing w:after="0" w:line="240" w:lineRule="auto"/>
        <w:rPr>
          <w:rFonts w:ascii="Times New Roman" w:hAnsi="Times New Roman"/>
          <w:sz w:val="24"/>
        </w:rPr>
      </w:pPr>
      <w:r>
        <w:rPr>
          <w:rFonts w:ascii="Times New Roman" w:hAnsi="Times New Roman"/>
          <w:sz w:val="24"/>
        </w:rPr>
        <w:t>3 Через творчество  поэтов и художников мы учимся понимать красоту природы и людей  - 7</w:t>
      </w:r>
    </w:p>
    <w:p w:rsidR="008B3CA2" w:rsidRDefault="003B0AAF">
      <w:pPr>
        <w:spacing w:after="0" w:line="240" w:lineRule="auto"/>
        <w:rPr>
          <w:rFonts w:ascii="Times New Roman" w:hAnsi="Times New Roman"/>
          <w:sz w:val="24"/>
        </w:rPr>
      </w:pPr>
      <w:r>
        <w:rPr>
          <w:rFonts w:ascii="Times New Roman" w:hAnsi="Times New Roman"/>
          <w:sz w:val="24"/>
        </w:rPr>
        <w:t xml:space="preserve">4 Знакомимся с жизнью наших сверстников, которые жили до нас -  </w:t>
      </w:r>
      <w:r>
        <w:rPr>
          <w:rFonts w:ascii="Times New Roman" w:hAnsi="Times New Roman"/>
          <w:sz w:val="24"/>
        </w:rPr>
        <w:t>9</w:t>
      </w:r>
    </w:p>
    <w:p w:rsidR="008B3CA2" w:rsidRDefault="003B0AAF">
      <w:pPr>
        <w:spacing w:after="0" w:line="240" w:lineRule="auto"/>
        <w:rPr>
          <w:rFonts w:ascii="Times New Roman" w:hAnsi="Times New Roman"/>
          <w:sz w:val="24"/>
        </w:rPr>
      </w:pPr>
      <w:r>
        <w:rPr>
          <w:rFonts w:ascii="Times New Roman" w:hAnsi="Times New Roman"/>
          <w:sz w:val="24"/>
        </w:rPr>
        <w:t xml:space="preserve">5 Мы стараемся понять, как на нас влияют красот -  6 </w:t>
      </w:r>
    </w:p>
    <w:p w:rsidR="008B3CA2" w:rsidRDefault="003B0AAF">
      <w:pPr>
        <w:spacing w:after="0" w:line="240" w:lineRule="auto"/>
        <w:rPr>
          <w:rFonts w:ascii="Times New Roman" w:hAnsi="Times New Roman"/>
          <w:sz w:val="24"/>
        </w:rPr>
      </w:pPr>
      <w:r>
        <w:rPr>
          <w:rFonts w:ascii="Times New Roman" w:hAnsi="Times New Roman"/>
          <w:sz w:val="24"/>
        </w:rPr>
        <w:t>6 Сколько дорог проезжают люди, чтобы быть на местах - 15</w:t>
      </w:r>
    </w:p>
    <w:p w:rsidR="008B3CA2" w:rsidRDefault="003B0AAF">
      <w:pPr>
        <w:spacing w:after="0" w:line="240" w:lineRule="auto"/>
        <w:rPr>
          <w:rFonts w:ascii="Times New Roman" w:hAnsi="Times New Roman"/>
          <w:sz w:val="24"/>
        </w:rPr>
      </w:pPr>
      <w:r>
        <w:rPr>
          <w:rFonts w:ascii="Times New Roman" w:hAnsi="Times New Roman"/>
          <w:sz w:val="24"/>
        </w:rPr>
        <w:t>7. Определяем особенности художественного мира  - 4</w:t>
      </w:r>
    </w:p>
    <w:p w:rsidR="008B3CA2" w:rsidRDefault="003B0AAF">
      <w:pPr>
        <w:spacing w:after="0" w:line="240" w:lineRule="auto"/>
        <w:rPr>
          <w:rFonts w:ascii="Times New Roman" w:hAnsi="Times New Roman"/>
          <w:sz w:val="24"/>
        </w:rPr>
      </w:pPr>
      <w:r>
        <w:rPr>
          <w:rFonts w:ascii="Times New Roman" w:hAnsi="Times New Roman"/>
          <w:sz w:val="24"/>
        </w:rPr>
        <w:t>8 У людей без прошлого нет будущего.Думаем о Родине - 7</w:t>
      </w:r>
    </w:p>
    <w:p w:rsidR="008B3CA2" w:rsidRDefault="003B0AAF">
      <w:pPr>
        <w:spacing w:after="0" w:line="240" w:lineRule="auto"/>
        <w:rPr>
          <w:rFonts w:ascii="Times New Roman" w:hAnsi="Times New Roman"/>
          <w:sz w:val="24"/>
        </w:rPr>
      </w:pPr>
      <w:r>
        <w:rPr>
          <w:rFonts w:ascii="Times New Roman" w:hAnsi="Times New Roman"/>
          <w:sz w:val="24"/>
        </w:rPr>
        <w:t>Всего 68</w:t>
      </w:r>
    </w:p>
    <w:p w:rsidR="008B3CA2" w:rsidRDefault="003B0AAF">
      <w:pPr>
        <w:spacing w:after="0" w:line="240" w:lineRule="auto"/>
        <w:jc w:val="center"/>
        <w:rPr>
          <w:rFonts w:ascii="Times New Roman" w:hAnsi="Times New Roman"/>
          <w:b/>
          <w:sz w:val="24"/>
        </w:rPr>
      </w:pPr>
      <w:r>
        <w:rPr>
          <w:rFonts w:ascii="Times New Roman" w:hAnsi="Times New Roman"/>
          <w:b/>
          <w:sz w:val="24"/>
        </w:rPr>
        <w:t>Содержание</w:t>
      </w:r>
    </w:p>
    <w:p w:rsidR="008B3CA2" w:rsidRDefault="003B0AAF">
      <w:pPr>
        <w:spacing w:after="0" w:line="240" w:lineRule="auto"/>
        <w:rPr>
          <w:rFonts w:ascii="Times New Roman" w:hAnsi="Times New Roman"/>
          <w:sz w:val="24"/>
        </w:rPr>
      </w:pPr>
      <w:r>
        <w:rPr>
          <w:rFonts w:ascii="Times New Roman" w:hAnsi="Times New Roman"/>
          <w:b/>
          <w:sz w:val="24"/>
        </w:rPr>
        <w:t xml:space="preserve">Устное </w:t>
      </w:r>
      <w:r>
        <w:rPr>
          <w:rFonts w:ascii="Times New Roman" w:hAnsi="Times New Roman"/>
          <w:b/>
          <w:sz w:val="24"/>
        </w:rPr>
        <w:t>народное творчество. Создание общего представления о мифах</w:t>
      </w:r>
      <w:r>
        <w:rPr>
          <w:rFonts w:ascii="Times New Roman" w:hAnsi="Times New Roman"/>
          <w:sz w:val="24"/>
        </w:rPr>
        <w:t>. Жизнь древних народов, взаимоотношения человека и природы. Дерево жизни. Тотемные животные и растения, к которым люди относятся, сохраняют древние традиции.</w:t>
      </w:r>
    </w:p>
    <w:p w:rsidR="008B3CA2" w:rsidRDefault="003B0AAF">
      <w:pPr>
        <w:spacing w:after="0" w:line="240" w:lineRule="auto"/>
        <w:rPr>
          <w:rFonts w:ascii="Times New Roman" w:hAnsi="Times New Roman"/>
          <w:sz w:val="24"/>
        </w:rPr>
      </w:pPr>
      <w:r>
        <w:rPr>
          <w:rFonts w:ascii="Times New Roman" w:hAnsi="Times New Roman"/>
          <w:b/>
          <w:sz w:val="24"/>
        </w:rPr>
        <w:t>Волшебные сказки.</w:t>
      </w:r>
      <w:r>
        <w:rPr>
          <w:rFonts w:ascii="Times New Roman" w:hAnsi="Times New Roman"/>
          <w:sz w:val="24"/>
        </w:rPr>
        <w:t xml:space="preserve"> Отражение древних пре</w:t>
      </w:r>
      <w:r>
        <w:rPr>
          <w:rFonts w:ascii="Times New Roman" w:hAnsi="Times New Roman"/>
          <w:sz w:val="24"/>
        </w:rPr>
        <w:t>дставлений о мире. Волшебный сказочный герой. Волшебная магия. Волшебные предметы, волшебные цифры, слова, волшебные помощники, волшебные сказочные законы: герой сказки уходит из игры. Путь к достижению цели (волшебство, путь через испытания, волшебная пом</w:t>
      </w:r>
      <w:r>
        <w:rPr>
          <w:rFonts w:ascii="Times New Roman" w:hAnsi="Times New Roman"/>
          <w:sz w:val="24"/>
        </w:rPr>
        <w:t>ощь, радость победы.) Отражение народных сказок в мифах, легендах.</w:t>
      </w:r>
    </w:p>
    <w:p w:rsidR="008B3CA2" w:rsidRDefault="003B0AAF">
      <w:pPr>
        <w:spacing w:after="0" w:line="240" w:lineRule="auto"/>
        <w:rPr>
          <w:rFonts w:ascii="Times New Roman" w:hAnsi="Times New Roman"/>
          <w:sz w:val="24"/>
        </w:rPr>
      </w:pPr>
      <w:r>
        <w:rPr>
          <w:rFonts w:ascii="Times New Roman" w:hAnsi="Times New Roman"/>
          <w:b/>
          <w:sz w:val="24"/>
        </w:rPr>
        <w:t>Легенды .</w:t>
      </w:r>
      <w:r>
        <w:rPr>
          <w:rFonts w:ascii="Times New Roman" w:hAnsi="Times New Roman"/>
          <w:sz w:val="24"/>
        </w:rPr>
        <w:t xml:space="preserve"> Герои сказок и легенд, их переживания. Исторический контакт. Различные термины. Их происхождение. Отражение в сказках легендарных и легендарных событий.</w:t>
      </w:r>
    </w:p>
    <w:p w:rsidR="008B3CA2" w:rsidRDefault="003B0AAF">
      <w:pPr>
        <w:spacing w:after="0" w:line="240" w:lineRule="auto"/>
        <w:rPr>
          <w:rFonts w:ascii="Times New Roman" w:hAnsi="Times New Roman"/>
          <w:sz w:val="24"/>
        </w:rPr>
      </w:pPr>
      <w:r>
        <w:rPr>
          <w:rFonts w:ascii="Times New Roman" w:hAnsi="Times New Roman"/>
          <w:b/>
          <w:sz w:val="24"/>
        </w:rPr>
        <w:t>Авторские сказки.</w:t>
      </w:r>
      <w:r>
        <w:rPr>
          <w:rFonts w:ascii="Times New Roman" w:hAnsi="Times New Roman"/>
          <w:sz w:val="24"/>
        </w:rPr>
        <w:t xml:space="preserve"> Сходство</w:t>
      </w:r>
      <w:r>
        <w:rPr>
          <w:rFonts w:ascii="Times New Roman" w:hAnsi="Times New Roman"/>
          <w:sz w:val="24"/>
        </w:rPr>
        <w:t xml:space="preserve"> авторских сказок с народными сказками (жанр и сюжет). Победа волшебным путем в народных сказках, сила умелого успеха, любви и любви в авторских сказках.</w:t>
      </w:r>
    </w:p>
    <w:p w:rsidR="008B3CA2" w:rsidRDefault="003B0AAF">
      <w:pPr>
        <w:spacing w:after="0" w:line="240" w:lineRule="auto"/>
        <w:rPr>
          <w:rFonts w:ascii="Times New Roman" w:hAnsi="Times New Roman"/>
          <w:sz w:val="24"/>
        </w:rPr>
      </w:pPr>
      <w:r>
        <w:rPr>
          <w:rFonts w:ascii="Times New Roman" w:hAnsi="Times New Roman"/>
          <w:b/>
          <w:sz w:val="24"/>
        </w:rPr>
        <w:t>Фольклорный жанр в жизни, в настоящее время</w:t>
      </w:r>
      <w:r>
        <w:rPr>
          <w:rFonts w:ascii="Times New Roman" w:hAnsi="Times New Roman"/>
          <w:sz w:val="24"/>
        </w:rPr>
        <w:t>. Народные традиции и праздники. Символические понятия. Гим</w:t>
      </w:r>
      <w:r>
        <w:rPr>
          <w:rFonts w:ascii="Times New Roman" w:hAnsi="Times New Roman"/>
          <w:sz w:val="24"/>
        </w:rPr>
        <w:t>ны (гимн Татарстана). Народные и авторские сказки.</w:t>
      </w:r>
    </w:p>
    <w:p w:rsidR="008B3CA2" w:rsidRDefault="003B0AAF">
      <w:pPr>
        <w:spacing w:after="0" w:line="240" w:lineRule="auto"/>
        <w:rPr>
          <w:rFonts w:ascii="Times New Roman" w:hAnsi="Times New Roman"/>
          <w:sz w:val="24"/>
        </w:rPr>
      </w:pPr>
      <w:r>
        <w:rPr>
          <w:rFonts w:ascii="Times New Roman" w:hAnsi="Times New Roman"/>
          <w:b/>
          <w:sz w:val="24"/>
        </w:rPr>
        <w:t>Рассказ.</w:t>
      </w:r>
      <w:r>
        <w:rPr>
          <w:rFonts w:ascii="Times New Roman" w:hAnsi="Times New Roman"/>
          <w:sz w:val="24"/>
        </w:rPr>
        <w:t xml:space="preserve"> Продолжение формирования представлений жанра рассказа. Через действия героев рассказа, их портрет и особенности характера. Отношение автора к своему герою. Сравнительная характеристика героев. Сре</w:t>
      </w:r>
      <w:r>
        <w:rPr>
          <w:rFonts w:ascii="Times New Roman" w:hAnsi="Times New Roman"/>
          <w:sz w:val="24"/>
        </w:rPr>
        <w:t>да обитания героя, пейзаж. Отражение действительности в рассказе. Единицы литературного языка.</w:t>
      </w:r>
    </w:p>
    <w:p w:rsidR="008B3CA2" w:rsidRDefault="003B0AAF">
      <w:pPr>
        <w:spacing w:after="0" w:line="240" w:lineRule="auto"/>
        <w:rPr>
          <w:rFonts w:ascii="Times New Roman" w:hAnsi="Times New Roman"/>
          <w:sz w:val="24"/>
        </w:rPr>
      </w:pPr>
      <w:r>
        <w:rPr>
          <w:rFonts w:ascii="Times New Roman" w:hAnsi="Times New Roman"/>
          <w:b/>
          <w:sz w:val="24"/>
        </w:rPr>
        <w:lastRenderedPageBreak/>
        <w:t>Формирование представления о самобытности жанра сказки и рассказа</w:t>
      </w:r>
      <w:r>
        <w:rPr>
          <w:rFonts w:ascii="Times New Roman" w:hAnsi="Times New Roman"/>
          <w:sz w:val="24"/>
        </w:rPr>
        <w:t>. Объяснение композиционной самобытности жанров сказки и рассказа (через наблюдения). Читателю –</w:t>
      </w:r>
      <w:r>
        <w:rPr>
          <w:rFonts w:ascii="Times New Roman" w:hAnsi="Times New Roman"/>
          <w:sz w:val="24"/>
        </w:rPr>
        <w:t xml:space="preserve"> слушателю - показать тайну природных сил, таинственное течение жизни сказочных героев, отразить события из жизни в характерах героев рассказа.</w:t>
      </w:r>
    </w:p>
    <w:p w:rsidR="008B3CA2" w:rsidRDefault="003B0AAF">
      <w:pPr>
        <w:spacing w:after="0" w:line="240" w:lineRule="auto"/>
        <w:rPr>
          <w:rFonts w:ascii="Times New Roman" w:hAnsi="Times New Roman"/>
          <w:sz w:val="24"/>
        </w:rPr>
      </w:pPr>
      <w:r>
        <w:rPr>
          <w:rFonts w:ascii="Times New Roman" w:hAnsi="Times New Roman"/>
          <w:b/>
          <w:sz w:val="24"/>
        </w:rPr>
        <w:t>Поэзия. Единство человека и природы.</w:t>
      </w:r>
      <w:r>
        <w:rPr>
          <w:rFonts w:ascii="Times New Roman" w:hAnsi="Times New Roman"/>
          <w:sz w:val="24"/>
        </w:rPr>
        <w:t xml:space="preserve"> Представление мира глазами поэта. Красота окружающего мира- залог вдохновен</w:t>
      </w:r>
      <w:r>
        <w:rPr>
          <w:rFonts w:ascii="Times New Roman" w:hAnsi="Times New Roman"/>
          <w:sz w:val="24"/>
        </w:rPr>
        <w:t>ия для поэта. Сравнение, охлаждение, эпитет. Сходство в произведениях автора и народном устном творчестве. Умение находить простые литературные приемы, такие как сравнение, контраст, оживление. Упражнения по овладению важными средствами живой речи: темп, с</w:t>
      </w:r>
      <w:r>
        <w:rPr>
          <w:rFonts w:ascii="Times New Roman" w:hAnsi="Times New Roman"/>
          <w:sz w:val="24"/>
        </w:rPr>
        <w:t>ила голоса, тон, речевая мелодика(повышение ,снижение голоса).</w:t>
      </w:r>
    </w:p>
    <w:p w:rsidR="008B3CA2" w:rsidRDefault="003B0AAF">
      <w:pPr>
        <w:spacing w:after="0" w:line="240" w:lineRule="auto"/>
        <w:rPr>
          <w:rFonts w:ascii="Times New Roman" w:hAnsi="Times New Roman"/>
          <w:sz w:val="24"/>
        </w:rPr>
      </w:pPr>
      <w:r>
        <w:rPr>
          <w:rFonts w:ascii="Times New Roman" w:hAnsi="Times New Roman"/>
          <w:b/>
          <w:sz w:val="24"/>
        </w:rPr>
        <w:t>Об авторах произведения.</w:t>
      </w:r>
      <w:r>
        <w:rPr>
          <w:rFonts w:ascii="Times New Roman" w:hAnsi="Times New Roman"/>
          <w:sz w:val="24"/>
        </w:rPr>
        <w:t xml:space="preserve"> Биография поэта, писателя, художника. а) авторские впечатления; а) отражение авторских наблюдений; б) встречи с современными авторами, вопросы детей к автору, ответы.</w:t>
      </w:r>
    </w:p>
    <w:p w:rsidR="008B3CA2" w:rsidRDefault="003B0AAF">
      <w:pPr>
        <w:spacing w:after="0" w:line="240" w:lineRule="auto"/>
        <w:rPr>
          <w:rFonts w:ascii="Times New Roman" w:hAnsi="Times New Roman"/>
          <w:sz w:val="24"/>
        </w:rPr>
      </w:pPr>
      <w:r>
        <w:rPr>
          <w:rFonts w:ascii="Times New Roman" w:hAnsi="Times New Roman"/>
          <w:b/>
          <w:sz w:val="24"/>
        </w:rPr>
        <w:t>Ф</w:t>
      </w:r>
      <w:r>
        <w:rPr>
          <w:rFonts w:ascii="Times New Roman" w:hAnsi="Times New Roman"/>
          <w:b/>
          <w:sz w:val="24"/>
        </w:rPr>
        <w:t>ормирование библиографической культуры</w:t>
      </w:r>
      <w:r>
        <w:rPr>
          <w:rFonts w:ascii="Times New Roman" w:hAnsi="Times New Roman"/>
          <w:sz w:val="24"/>
        </w:rPr>
        <w:t>. Ознакомление с содержательной страницей, поиск нужного произведения, организация внеклассного содержания младшего школьного ребенка: использование домашних, школьных библиотек. Словарь по науке, справочная литература</w:t>
      </w:r>
      <w:r>
        <w:rPr>
          <w:rFonts w:ascii="Times New Roman" w:hAnsi="Times New Roman"/>
          <w:sz w:val="24"/>
        </w:rPr>
        <w:t>, работа с периодическими изданиями. Работа с детской книгой. Различают три основных элемента книги: обложка, книжная сущность, страницы. Создание навыков хранения книг. Изучение составления различных сборников.</w:t>
      </w:r>
    </w:p>
    <w:p w:rsidR="008B3CA2" w:rsidRDefault="003B0AAF">
      <w:pPr>
        <w:spacing w:after="0" w:line="240" w:lineRule="auto"/>
        <w:rPr>
          <w:rFonts w:ascii="Times New Roman" w:hAnsi="Times New Roman"/>
          <w:sz w:val="24"/>
        </w:rPr>
      </w:pPr>
      <w:r>
        <w:rPr>
          <w:rFonts w:ascii="Times New Roman" w:hAnsi="Times New Roman"/>
          <w:b/>
          <w:sz w:val="24"/>
        </w:rPr>
        <w:t>Формирование навыков чтения, речи, прослушив</w:t>
      </w:r>
      <w:r>
        <w:rPr>
          <w:rFonts w:ascii="Times New Roman" w:hAnsi="Times New Roman"/>
          <w:b/>
          <w:sz w:val="24"/>
        </w:rPr>
        <w:t>ания.</w:t>
      </w:r>
      <w:r>
        <w:rPr>
          <w:rFonts w:ascii="Times New Roman" w:hAnsi="Times New Roman"/>
          <w:sz w:val="24"/>
        </w:rPr>
        <w:t xml:space="preserve"> Формирование навыков художественного чтения (чтение вслух, сохраняя интонацию, тон, темп). Автор хотел дать представление о картине. Умение учиться изнутри. При обучении в форме цепочки, зная свое место, учиться по очереди. Выполнять анализ прочитанн</w:t>
      </w:r>
      <w:r>
        <w:rPr>
          <w:rFonts w:ascii="Times New Roman" w:hAnsi="Times New Roman"/>
          <w:sz w:val="24"/>
        </w:rPr>
        <w:t>ого произведения Развитие учебной техники.</w:t>
      </w:r>
    </w:p>
    <w:p w:rsidR="008B3CA2" w:rsidRDefault="003B0AAF">
      <w:pPr>
        <w:spacing w:after="0" w:line="240" w:lineRule="auto"/>
        <w:rPr>
          <w:rFonts w:ascii="Times New Roman" w:hAnsi="Times New Roman"/>
          <w:sz w:val="24"/>
        </w:rPr>
      </w:pPr>
      <w:r>
        <w:rPr>
          <w:rFonts w:ascii="Times New Roman" w:hAnsi="Times New Roman"/>
          <w:b/>
          <w:sz w:val="24"/>
        </w:rPr>
        <w:t>Духовные ценности содержания учебного предмета</w:t>
      </w:r>
      <w:r>
        <w:rPr>
          <w:rFonts w:ascii="Times New Roman" w:hAnsi="Times New Roman"/>
          <w:sz w:val="24"/>
        </w:rPr>
        <w:t xml:space="preserve"> Патриотизм, гражданская ценность – чувство любви к родному краю, к татарскому народу, к Татарстану; служение Родине. Природная ценность - родная; любо</w:t>
      </w:r>
      <w:r>
        <w:rPr>
          <w:rFonts w:ascii="Times New Roman" w:hAnsi="Times New Roman"/>
          <w:sz w:val="24"/>
        </w:rPr>
        <w:t xml:space="preserve">вь к природе, чувство бережного отношения. Ценность красоты-красота, гармония; внутренний мир человека; эстетическое развитие. Ценность добра - забота и нежное отношение; любовь к людям, к жизни. Ценность творческого подхода к труду, к учебному процессу - </w:t>
      </w:r>
      <w:r>
        <w:rPr>
          <w:rFonts w:ascii="Times New Roman" w:hAnsi="Times New Roman"/>
          <w:sz w:val="24"/>
        </w:rPr>
        <w:t>уважение к труду, целеустремленность, бережливость, терпение.</w:t>
      </w:r>
    </w:p>
    <w:p w:rsidR="008B3CA2" w:rsidRDefault="003B0AAF">
      <w:pPr>
        <w:spacing w:line="240" w:lineRule="auto"/>
        <w:jc w:val="center"/>
        <w:rPr>
          <w:rFonts w:ascii="Times New Roman" w:hAnsi="Times New Roman"/>
          <w:sz w:val="24"/>
        </w:rPr>
      </w:pPr>
      <w:r>
        <w:rPr>
          <w:rFonts w:ascii="Times New Roman" w:hAnsi="Times New Roman"/>
          <w:sz w:val="24"/>
        </w:rPr>
        <w:t>Итоги освоения литературного предмета на родном (татарском) языке</w:t>
      </w:r>
    </w:p>
    <w:p w:rsidR="008B3CA2" w:rsidRDefault="003B0AAF">
      <w:pPr>
        <w:spacing w:after="0" w:line="240" w:lineRule="auto"/>
        <w:rPr>
          <w:rFonts w:ascii="Times New Roman" w:hAnsi="Times New Roman"/>
          <w:sz w:val="24"/>
        </w:rPr>
      </w:pPr>
      <w:r>
        <w:rPr>
          <w:rFonts w:ascii="Times New Roman" w:hAnsi="Times New Roman"/>
          <w:b/>
          <w:sz w:val="24"/>
        </w:rPr>
        <w:t>Произведения, читаемые в 4 классе</w:t>
      </w:r>
      <w:r>
        <w:rPr>
          <w:rFonts w:ascii="Times New Roman" w:hAnsi="Times New Roman"/>
          <w:sz w:val="24"/>
        </w:rPr>
        <w:t xml:space="preserve"> </w:t>
      </w:r>
    </w:p>
    <w:p w:rsidR="008B3CA2" w:rsidRDefault="003B0AAF">
      <w:pPr>
        <w:spacing w:after="0" w:line="240" w:lineRule="auto"/>
        <w:rPr>
          <w:rFonts w:ascii="Times New Roman" w:hAnsi="Times New Roman"/>
          <w:sz w:val="24"/>
        </w:rPr>
      </w:pPr>
      <w:r>
        <w:rPr>
          <w:rFonts w:ascii="Times New Roman" w:hAnsi="Times New Roman"/>
          <w:b/>
          <w:sz w:val="24"/>
        </w:rPr>
        <w:t>Устное народное творчество</w:t>
      </w:r>
      <w:r>
        <w:rPr>
          <w:rFonts w:ascii="Times New Roman" w:hAnsi="Times New Roman"/>
          <w:sz w:val="24"/>
        </w:rPr>
        <w:t>. "Как родилась Земля?(легенда), “Вознесение неба“,” Айдархан и сах</w:t>
      </w:r>
      <w:r>
        <w:rPr>
          <w:rFonts w:ascii="Times New Roman" w:hAnsi="Times New Roman"/>
          <w:sz w:val="24"/>
        </w:rPr>
        <w:t>абы “(легенда), “рождение Пророка и его детство”, “цветок папоротника” (рассказ), “Белый Волк” (легенда), “сорок кыз” (легенда), “город Марджан и двенадцать девушек” (рассказ), “о сотворении мира "(миф), "о Хапи Боге" (миф), " почему ель вечно зеленая?""(л</w:t>
      </w:r>
      <w:r>
        <w:rPr>
          <w:rFonts w:ascii="Times New Roman" w:hAnsi="Times New Roman"/>
          <w:sz w:val="24"/>
        </w:rPr>
        <w:t>егенда). сказки:”Ак байтал“,” Белый Волк“,” Змеиная Царевна“,” Уги кыз“,” две девушки“,”Бумеранг " (сказка австралийского народа).</w:t>
      </w:r>
    </w:p>
    <w:p w:rsidR="008B3CA2" w:rsidRDefault="003B0AAF">
      <w:pPr>
        <w:spacing w:after="0" w:line="240" w:lineRule="auto"/>
        <w:rPr>
          <w:rFonts w:ascii="Times New Roman" w:hAnsi="Times New Roman"/>
          <w:sz w:val="24"/>
        </w:rPr>
      </w:pPr>
      <w:r>
        <w:rPr>
          <w:rFonts w:ascii="Times New Roman" w:hAnsi="Times New Roman"/>
          <w:b/>
          <w:sz w:val="24"/>
        </w:rPr>
        <w:t>Древние писатели и классики татарской литературы</w:t>
      </w:r>
      <w:r>
        <w:rPr>
          <w:rFonts w:ascii="Times New Roman" w:hAnsi="Times New Roman"/>
          <w:sz w:val="24"/>
        </w:rPr>
        <w:t xml:space="preserve"> Куст Гали “Kissai Yof".Г. Тукай:” Корона“,”весенние чудеса".Дардеманд: "Гали</w:t>
      </w:r>
      <w:r>
        <w:rPr>
          <w:rFonts w:ascii="Times New Roman" w:hAnsi="Times New Roman"/>
          <w:sz w:val="24"/>
        </w:rPr>
        <w:t xml:space="preserve">".З. Ярмаки:” утро“,”Белая береза".М. Джалиль:”Лекарство".К. Найри. ”Гусиное мясо нарезать на блинчики и съесть в сметане". Н.Исанбет: “ в зимнюю ночь”, “Родина”, “три красивых слова”.Ш. Бабич:” та Тун“,”Габдулла эфенди Тукай". .А. Алиш. "Неживая Утка".Г. </w:t>
      </w:r>
      <w:r>
        <w:rPr>
          <w:rFonts w:ascii="Times New Roman" w:hAnsi="Times New Roman"/>
          <w:sz w:val="24"/>
        </w:rPr>
        <w:t>Коробка.” Молния”.Ш. Галиев: "Кул Галига”, “Алсу дөнья", " что мне нужно на Земле?”, “Лес идет”, "Тукран сырым".Г. Ибрагимов:”после учебы".Г. Галиев."Бибкай аланы".Ф. Амирхан. "Маленький слуга".К. Назми: "первый рабочий день Насимы".З. Башири: "АГ-жар одно</w:t>
      </w:r>
      <w:r>
        <w:rPr>
          <w:rFonts w:ascii="Times New Roman" w:hAnsi="Times New Roman"/>
          <w:sz w:val="24"/>
        </w:rPr>
        <w:t>го асрау”.Н.Думави: “ первый снег“,” ребенок-сирота“.М. Магдеев: "Бахиллашу".С. Хаким:” люблю я“, "надписи на Мельничной стене".А. Файзи:”я даю щенка на хранение".Ф. Хусни:”мальчик и солдат".Ш. Ракипов:”Ночной полет".И. Туктар:” Букет“,”растет береза".Г. Х</w:t>
      </w:r>
      <w:r>
        <w:rPr>
          <w:rFonts w:ascii="Times New Roman" w:hAnsi="Times New Roman"/>
          <w:sz w:val="24"/>
        </w:rPr>
        <w:t>асанов: "Лебедь”, "Абага".Г. Сабитов: "дорогой он родной!"Почему цветок краснеет?”.Н.Арсланов: “Мой Народ”.З. Тарземанов: “Шуктуган”, “Тукран"</w:t>
      </w:r>
    </w:p>
    <w:p w:rsidR="008B3CA2" w:rsidRDefault="003B0AAF">
      <w:pPr>
        <w:spacing w:after="0" w:line="240" w:lineRule="auto"/>
        <w:rPr>
          <w:rFonts w:ascii="Times New Roman" w:hAnsi="Times New Roman"/>
          <w:sz w:val="24"/>
        </w:rPr>
      </w:pPr>
      <w:r>
        <w:rPr>
          <w:rFonts w:ascii="Times New Roman" w:hAnsi="Times New Roman"/>
          <w:b/>
          <w:sz w:val="24"/>
        </w:rPr>
        <w:t>Русские писатели</w:t>
      </w:r>
      <w:r>
        <w:rPr>
          <w:rFonts w:ascii="Times New Roman" w:hAnsi="Times New Roman"/>
          <w:sz w:val="24"/>
        </w:rPr>
        <w:t xml:space="preserve"> Л. Толстого”сливная туша"., Н.Сладков: “снаружи блестит. ничего не оставь».</w:t>
      </w:r>
    </w:p>
    <w:p w:rsidR="008B3CA2" w:rsidRDefault="003B0AAF">
      <w:pPr>
        <w:spacing w:after="0" w:line="240" w:lineRule="auto"/>
        <w:rPr>
          <w:rFonts w:ascii="Times New Roman" w:hAnsi="Times New Roman"/>
          <w:sz w:val="24"/>
        </w:rPr>
      </w:pPr>
      <w:r>
        <w:rPr>
          <w:rFonts w:ascii="Times New Roman" w:hAnsi="Times New Roman"/>
          <w:b/>
          <w:sz w:val="24"/>
        </w:rPr>
        <w:t>Татарские писатели и</w:t>
      </w:r>
      <w:r>
        <w:rPr>
          <w:rFonts w:ascii="Times New Roman" w:hAnsi="Times New Roman"/>
          <w:b/>
          <w:sz w:val="24"/>
        </w:rPr>
        <w:t xml:space="preserve"> поэты (писатели современности)</w:t>
      </w:r>
      <w:r>
        <w:rPr>
          <w:rFonts w:ascii="Times New Roman" w:hAnsi="Times New Roman"/>
          <w:sz w:val="24"/>
        </w:rPr>
        <w:t xml:space="preserve"> Р. Миннуллин:” утро Утро“,” Заслуженный Соловей“,” маленькая сказка о машинослышащем щенке“,” Сабантуй“,” Татарларым“,” минем телем“,”мысли, рожденные при чтении тридцати имен".Р. Файзуллин:” весна нынешнего года“,”мой папа"</w:t>
      </w:r>
      <w:r>
        <w:rPr>
          <w:rFonts w:ascii="Times New Roman" w:hAnsi="Times New Roman"/>
          <w:sz w:val="24"/>
        </w:rPr>
        <w:t xml:space="preserve">.Х. Камалов:”Археолог".А. Рашит: "племенное дерево".К. Булатова:” только вчера“,”с этой стороны, с этой земли </w:t>
      </w:r>
      <w:r>
        <w:rPr>
          <w:rFonts w:ascii="Times New Roman" w:hAnsi="Times New Roman"/>
          <w:sz w:val="24"/>
        </w:rPr>
        <w:lastRenderedPageBreak/>
        <w:t>мы".З. Дарзаман: "разговор с насекомыми". Р. Валиева:” Гора святых”, Жемчужина цветов". “Весь мир белый", " Не забывай!”.Р. Валиев:” птицы возвращ</w:t>
      </w:r>
      <w:r>
        <w:rPr>
          <w:rFonts w:ascii="Times New Roman" w:hAnsi="Times New Roman"/>
          <w:sz w:val="24"/>
        </w:rPr>
        <w:t>аются“,” Кайтча, Сююмбике“,” собачье солнце “(узек),”Моя Родина".Н.Ахмадиев: “Доброе утро”.И. Гилязов:” попугай“,”сходство".Р. Харис:” флаг Татарстана“,” Зулейха”, среди белых снегов“,” улыбка“,” моя Родина“,”фронтовики".Л. Лерон:”вязать, вязать и вязать".</w:t>
      </w:r>
      <w:r>
        <w:rPr>
          <w:rFonts w:ascii="Times New Roman" w:hAnsi="Times New Roman"/>
          <w:sz w:val="24"/>
        </w:rPr>
        <w:t>Э. Шарифуллина” зернышко природы”, “Мы дети татар”, "яме жизни". Г. Гильманов:” ездили на родник”, “Эхо”, “Курай”, “безответственная легенда”, "меня зовут – Бурек".В. Нуриев: "не сердись. Вдохновение!”,Г.</w:t>
      </w:r>
    </w:p>
    <w:p w:rsidR="008B3CA2" w:rsidRDefault="008B3CA2">
      <w:pPr>
        <w:spacing w:line="240" w:lineRule="auto"/>
        <w:rPr>
          <w:rFonts w:ascii="Times New Roman" w:hAnsi="Times New Roman"/>
          <w:sz w:val="24"/>
        </w:rPr>
      </w:pPr>
    </w:p>
    <w:p w:rsidR="008B3CA2" w:rsidRDefault="003B0AAF">
      <w:pPr>
        <w:jc w:val="center"/>
        <w:rPr>
          <w:rFonts w:ascii="Times New Roman" w:hAnsi="Times New Roman"/>
          <w:b/>
          <w:sz w:val="24"/>
        </w:rPr>
      </w:pPr>
      <w:r>
        <w:rPr>
          <w:rFonts w:ascii="Times New Roman" w:hAnsi="Times New Roman"/>
          <w:b/>
          <w:sz w:val="24"/>
        </w:rPr>
        <w:t xml:space="preserve">Тематическое планирование литературного чтения на </w:t>
      </w:r>
      <w:r>
        <w:rPr>
          <w:rFonts w:ascii="Times New Roman" w:hAnsi="Times New Roman"/>
          <w:b/>
          <w:sz w:val="24"/>
        </w:rPr>
        <w:t>родном (татарском) языке  для 4 класса  с учетом рабочей программы воспитания с указанием количества часов, отводимых на изучение каждой темы</w:t>
      </w:r>
    </w:p>
    <w:p w:rsidR="008B3CA2" w:rsidRDefault="008B3CA2">
      <w:pPr>
        <w:ind w:left="360"/>
        <w:jc w:val="center"/>
        <w:rPr>
          <w:rFonts w:ascii="Times New Roman" w:hAnsi="Times New Roman"/>
          <w:color w:val="262626"/>
          <w:sz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961"/>
        <w:gridCol w:w="8036"/>
        <w:gridCol w:w="1320"/>
      </w:tblGrid>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t>№</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pStyle w:val="ac"/>
              <w:jc w:val="center"/>
              <w:rPr>
                <w:rFonts w:ascii="Times New Roman" w:hAnsi="Times New Roman"/>
                <w:sz w:val="24"/>
              </w:rPr>
            </w:pPr>
            <w:r>
              <w:rPr>
                <w:rFonts w:ascii="Times New Roman" w:hAnsi="Times New Roman"/>
                <w:sz w:val="24"/>
              </w:rPr>
              <w:t>Тема раздела</w:t>
            </w: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pStyle w:val="ac"/>
              <w:jc w:val="center"/>
              <w:rPr>
                <w:rFonts w:ascii="Times New Roman" w:hAnsi="Times New Roman"/>
                <w:sz w:val="24"/>
              </w:rPr>
            </w:pPr>
            <w:r>
              <w:rPr>
                <w:rFonts w:ascii="Times New Roman" w:hAnsi="Times New Roman"/>
                <w:sz w:val="24"/>
              </w:rPr>
              <w:t>Модуль воспитательной программы «Школьный урок»</w:t>
            </w:r>
          </w:p>
          <w:p w:rsidR="008B3CA2" w:rsidRDefault="008B3CA2">
            <w:pPr>
              <w:pStyle w:val="ac"/>
              <w:jc w:val="center"/>
              <w:rPr>
                <w:rFonts w:ascii="Times New Roman" w:hAnsi="Times New Roman"/>
                <w:sz w:val="24"/>
              </w:rPr>
            </w:pPr>
          </w:p>
          <w:p w:rsidR="008B3CA2" w:rsidRDefault="008B3CA2">
            <w:pPr>
              <w:pStyle w:val="ac"/>
              <w:jc w:val="center"/>
              <w:rPr>
                <w:rFonts w:ascii="Times New Roman" w:hAnsi="Times New Roman"/>
                <w:sz w:val="24"/>
              </w:rPr>
            </w:pP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c"/>
              <w:jc w:val="center"/>
              <w:rPr>
                <w:rFonts w:ascii="Times New Roman" w:hAnsi="Times New Roman"/>
                <w:sz w:val="24"/>
              </w:rPr>
            </w:pPr>
            <w:r>
              <w:rPr>
                <w:rFonts w:ascii="Times New Roman" w:hAnsi="Times New Roman"/>
                <w:sz w:val="24"/>
              </w:rPr>
              <w:t>Количество часов</w:t>
            </w:r>
          </w:p>
        </w:tc>
      </w:tr>
      <w:tr w:rsidR="008B3CA2">
        <w:trPr>
          <w:trHeight w:val="268"/>
        </w:trPr>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t>1</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spacing w:after="0" w:line="240" w:lineRule="auto"/>
              <w:rPr>
                <w:rFonts w:ascii="Times New Roman" w:hAnsi="Times New Roman"/>
                <w:sz w:val="24"/>
              </w:rPr>
            </w:pPr>
            <w:r>
              <w:rPr>
                <w:rFonts w:ascii="Times New Roman" w:hAnsi="Times New Roman"/>
                <w:sz w:val="24"/>
              </w:rPr>
              <w:t xml:space="preserve">Изучаем законы волшебной </w:t>
            </w:r>
            <w:r>
              <w:rPr>
                <w:rFonts w:ascii="Times New Roman" w:hAnsi="Times New Roman"/>
                <w:sz w:val="24"/>
              </w:rPr>
              <w:t>сказки: заново переживаем прошлое и связываем его с сегодняшней жизнью.</w:t>
            </w:r>
          </w:p>
          <w:p w:rsidR="008B3CA2" w:rsidRDefault="008B3CA2">
            <w:pPr>
              <w:spacing w:after="0" w:line="240" w:lineRule="auto"/>
              <w:rPr>
                <w:rFonts w:ascii="Times New Roman" w:hAnsi="Times New Roman"/>
                <w:sz w:val="24"/>
              </w:rPr>
            </w:pP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ind w:right="-1"/>
              <w:jc w:val="both"/>
              <w:rPr>
                <w:rFonts w:ascii="Times New Roman" w:hAnsi="Times New Roman"/>
                <w:sz w:val="24"/>
              </w:rPr>
            </w:pPr>
            <w:r>
              <w:rPr>
                <w:rStyle w:val="CharAttribute5010"/>
                <w:i w:val="0"/>
                <w:sz w:val="24"/>
                <w:u w:val="none"/>
              </w:rPr>
              <w:t>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t>14</w:t>
            </w:r>
          </w:p>
        </w:tc>
      </w:tr>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t>2</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rPr>
                <w:rFonts w:ascii="Times New Roman" w:hAnsi="Times New Roman"/>
                <w:spacing w:val="15"/>
                <w:sz w:val="24"/>
              </w:rPr>
            </w:pPr>
            <w:r>
              <w:rPr>
                <w:rFonts w:ascii="Times New Roman" w:hAnsi="Times New Roman"/>
                <w:sz w:val="24"/>
              </w:rPr>
              <w:t>Рассказ, основанный на фольклоре. Через Дастан, легенды и легенды мы знакомимся с историей.</w:t>
            </w: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jc w:val="both"/>
              <w:rPr>
                <w:rStyle w:val="15"/>
                <w:rFonts w:ascii="Times New Roman" w:hAnsi="Times New Roman"/>
                <w:b w:val="0"/>
                <w:sz w:val="24"/>
              </w:rPr>
            </w:pPr>
            <w:r>
              <w:rPr>
                <w:rFonts w:ascii="Times New Roman" w:hAnsi="Times New Roman"/>
                <w:sz w:val="24"/>
              </w:rPr>
              <w:t xml:space="preserve">Международный день распространения грамотности. </w:t>
            </w:r>
            <w:r>
              <w:rPr>
                <w:rStyle w:val="CharAttribute5010"/>
                <w:i w:val="0"/>
                <w:sz w:val="24"/>
                <w:u w:val="none"/>
              </w:rPr>
              <w:t xml:space="preserve">Побуждение обучающихся соблюдать на уроке общепринятые нормы поведения, </w:t>
            </w: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t>6</w:t>
            </w:r>
          </w:p>
        </w:tc>
      </w:tr>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t>3</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pStyle w:val="ae"/>
              <w:rPr>
                <w:rFonts w:ascii="Times New Roman" w:hAnsi="Times New Roman"/>
                <w:i w:val="0"/>
                <w:color w:val="000000"/>
                <w:spacing w:val="-10"/>
              </w:rPr>
            </w:pPr>
            <w:r>
              <w:rPr>
                <w:rFonts w:ascii="Times New Roman" w:hAnsi="Times New Roman"/>
                <w:i w:val="0"/>
                <w:color w:val="000000"/>
              </w:rPr>
              <w:t xml:space="preserve">Через творчество  поэтов и художников мы учимся понимать красоту природы и людей.  </w:t>
            </w: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rPr>
                <w:rStyle w:val="15"/>
                <w:rFonts w:ascii="Times New Roman" w:hAnsi="Times New Roman"/>
                <w:b w:val="0"/>
                <w:sz w:val="24"/>
              </w:rPr>
            </w:pPr>
            <w:r>
              <w:rPr>
                <w:rFonts w:ascii="Times New Roman" w:hAnsi="Times New Roman"/>
                <w:sz w:val="24"/>
              </w:rPr>
              <w:t>Всемирный день приветствий. Сравнивание  мотивы героев поступков из разных литературных произведений, выявляние особенности их поведения в зависимости от мотива</w:t>
            </w: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t>7</w:t>
            </w:r>
          </w:p>
        </w:tc>
      </w:tr>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t>4</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pStyle w:val="ae"/>
              <w:rPr>
                <w:rFonts w:ascii="Times New Roman" w:hAnsi="Times New Roman"/>
                <w:i w:val="0"/>
                <w:color w:val="000000"/>
                <w:spacing w:val="-10"/>
              </w:rPr>
            </w:pPr>
            <w:r>
              <w:rPr>
                <w:rFonts w:ascii="Times New Roman" w:hAnsi="Times New Roman"/>
                <w:i w:val="0"/>
                <w:color w:val="000000"/>
              </w:rPr>
              <w:t>Знаком</w:t>
            </w:r>
            <w:r>
              <w:rPr>
                <w:rFonts w:ascii="Times New Roman" w:hAnsi="Times New Roman"/>
                <w:i w:val="0"/>
                <w:color w:val="000000"/>
              </w:rPr>
              <w:t>имся с жизнью наших сверстников, которые жили до нас.</w:t>
            </w: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ind w:right="-1"/>
              <w:jc w:val="both"/>
              <w:rPr>
                <w:rFonts w:ascii="Times New Roman" w:hAnsi="Times New Roman"/>
                <w:sz w:val="24"/>
              </w:rPr>
            </w:pPr>
            <w:r>
              <w:rPr>
                <w:rStyle w:val="CharAttribute5010"/>
                <w:i w:val="0"/>
                <w:sz w:val="24"/>
                <w:u w:val="none"/>
              </w:rPr>
              <w:t>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t>9</w:t>
            </w:r>
          </w:p>
        </w:tc>
      </w:tr>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t>5</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pStyle w:val="ae"/>
              <w:rPr>
                <w:rFonts w:ascii="Times New Roman" w:hAnsi="Times New Roman"/>
                <w:i w:val="0"/>
                <w:color w:val="000000"/>
                <w:spacing w:val="-10"/>
              </w:rPr>
            </w:pPr>
            <w:r>
              <w:rPr>
                <w:rFonts w:ascii="Times New Roman" w:hAnsi="Times New Roman"/>
                <w:i w:val="0"/>
                <w:color w:val="000000"/>
              </w:rPr>
              <w:t>Мы стараемся понять</w:t>
            </w:r>
            <w:r>
              <w:rPr>
                <w:rFonts w:ascii="Times New Roman" w:hAnsi="Times New Roman"/>
                <w:i w:val="0"/>
                <w:color w:val="000000"/>
              </w:rPr>
              <w:t>, как на нас влияют красот.</w:t>
            </w: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pStyle w:val="ac"/>
              <w:rPr>
                <w:rFonts w:ascii="Times New Roman" w:hAnsi="Times New Roman"/>
                <w:sz w:val="24"/>
              </w:rPr>
            </w:pPr>
            <w:r>
              <w:rPr>
                <w:rStyle w:val="CharAttribute5010"/>
                <w:i w:val="0"/>
                <w:sz w:val="24"/>
                <w:u w:val="none"/>
              </w:rPr>
              <w:t xml:space="preserve">Использование </w:t>
            </w:r>
            <w:r>
              <w:rPr>
                <w:rFonts w:ascii="Times New Roman" w:hAnsi="Times New Roman"/>
                <w:sz w:val="24"/>
              </w:rPr>
              <w:t>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t>6</w:t>
            </w:r>
          </w:p>
        </w:tc>
      </w:tr>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t>6</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pStyle w:val="ae"/>
              <w:rPr>
                <w:rFonts w:ascii="Times New Roman" w:hAnsi="Times New Roman"/>
                <w:i w:val="0"/>
                <w:color w:val="000000"/>
                <w:spacing w:val="-10"/>
              </w:rPr>
            </w:pPr>
            <w:r>
              <w:rPr>
                <w:rFonts w:ascii="Times New Roman" w:hAnsi="Times New Roman"/>
                <w:i w:val="0"/>
                <w:color w:val="000000"/>
              </w:rPr>
              <w:t xml:space="preserve">Сколько дорог проезжают люди, чтобы быть на </w:t>
            </w:r>
            <w:r>
              <w:rPr>
                <w:rFonts w:ascii="Times New Roman" w:hAnsi="Times New Roman"/>
                <w:i w:val="0"/>
                <w:color w:val="000000"/>
              </w:rPr>
              <w:t>местах.</w:t>
            </w: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ind w:right="-1"/>
              <w:rPr>
                <w:rFonts w:ascii="Times New Roman" w:hAnsi="Times New Roman"/>
                <w:sz w:val="24"/>
              </w:rPr>
            </w:pPr>
            <w:r>
              <w:rPr>
                <w:rStyle w:val="CharAttribute5010"/>
                <w:i w:val="0"/>
                <w:sz w:val="24"/>
                <w:u w:val="none"/>
              </w:rPr>
              <w:t xml:space="preserve">Организация  на уроках активной деятельности учащихся, в том числе поисково-исследовательской, на разных уровнях познавательной самостоятельности </w:t>
            </w: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t>15</w:t>
            </w:r>
          </w:p>
        </w:tc>
      </w:tr>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t>7</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pStyle w:val="ae"/>
              <w:rPr>
                <w:rFonts w:ascii="Times New Roman" w:hAnsi="Times New Roman"/>
                <w:i w:val="0"/>
                <w:color w:val="000000"/>
                <w:spacing w:val="-10"/>
              </w:rPr>
            </w:pPr>
            <w:r>
              <w:rPr>
                <w:rFonts w:ascii="Times New Roman" w:hAnsi="Times New Roman"/>
                <w:i w:val="0"/>
                <w:color w:val="000000"/>
              </w:rPr>
              <w:t xml:space="preserve">Определяем особенности художественного мира.  </w:t>
            </w: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pStyle w:val="ac"/>
              <w:rPr>
                <w:rFonts w:ascii="Times New Roman" w:hAnsi="Times New Roman"/>
                <w:sz w:val="24"/>
              </w:rPr>
            </w:pPr>
            <w:r>
              <w:rPr>
                <w:rFonts w:ascii="Times New Roman" w:hAnsi="Times New Roman"/>
                <w:sz w:val="24"/>
              </w:rPr>
              <w:t xml:space="preserve">Экскурсии, походы помогают школьникам расширить </w:t>
            </w:r>
            <w:r>
              <w:rPr>
                <w:rFonts w:ascii="Times New Roman" w:hAnsi="Times New Roman"/>
                <w:sz w:val="24"/>
              </w:rPr>
              <w:t xml:space="preserve">свой кругозор, получить новые знания об окружающей его социальной, культурной, </w:t>
            </w:r>
            <w:r>
              <w:rPr>
                <w:rFonts w:ascii="Times New Roman" w:hAnsi="Times New Roman"/>
                <w:sz w:val="24"/>
              </w:rPr>
              <w:lastRenderedPageBreak/>
              <w:t>природной среде, научиться уважительно и бережно относиться к ней.</w:t>
            </w: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lastRenderedPageBreak/>
              <w:t>4</w:t>
            </w:r>
          </w:p>
        </w:tc>
      </w:tr>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3B0AAF">
            <w:pPr>
              <w:pStyle w:val="ae"/>
              <w:rPr>
                <w:rStyle w:val="FontStyle120"/>
                <w:rFonts w:ascii="Times New Roman" w:hAnsi="Times New Roman"/>
                <w:b w:val="0"/>
                <w:i w:val="0"/>
                <w:color w:val="000000"/>
                <w:sz w:val="24"/>
              </w:rPr>
            </w:pPr>
            <w:r>
              <w:rPr>
                <w:rStyle w:val="FontStyle120"/>
                <w:rFonts w:ascii="Times New Roman" w:hAnsi="Times New Roman"/>
                <w:b w:val="0"/>
                <w:i w:val="0"/>
                <w:color w:val="000000"/>
                <w:sz w:val="24"/>
              </w:rPr>
              <w:lastRenderedPageBreak/>
              <w:t>8</w:t>
            </w: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pStyle w:val="ae"/>
              <w:rPr>
                <w:rFonts w:ascii="Times New Roman" w:hAnsi="Times New Roman"/>
                <w:i w:val="0"/>
                <w:color w:val="000000"/>
                <w:spacing w:val="-10"/>
              </w:rPr>
            </w:pPr>
            <w:r>
              <w:rPr>
                <w:rFonts w:ascii="Times New Roman" w:hAnsi="Times New Roman"/>
                <w:i w:val="0"/>
                <w:color w:val="000000"/>
              </w:rPr>
              <w:t>У людей без прошлого нет будущего.Думаем о Родине.</w:t>
            </w:r>
          </w:p>
        </w:tc>
        <w:tc>
          <w:tcPr>
            <w:tcW w:w="8036" w:type="dxa"/>
            <w:tcBorders>
              <w:top w:val="single" w:sz="4" w:space="0" w:color="000000"/>
              <w:left w:val="single" w:sz="4" w:space="0" w:color="000000"/>
              <w:bottom w:val="single" w:sz="4" w:space="0" w:color="000000"/>
              <w:right w:val="single" w:sz="4" w:space="0" w:color="000000"/>
            </w:tcBorders>
          </w:tcPr>
          <w:p w:rsidR="008B3CA2" w:rsidRDefault="003B0AAF">
            <w:pPr>
              <w:pStyle w:val="ae"/>
              <w:rPr>
                <w:rFonts w:ascii="Times New Roman" w:hAnsi="Times New Roman"/>
                <w:i w:val="0"/>
                <w:color w:val="000000" w:themeColor="text1"/>
                <w:spacing w:val="-10"/>
              </w:rPr>
            </w:pPr>
            <w:r>
              <w:rPr>
                <w:rStyle w:val="CharAttribute5010"/>
                <w:color w:val="000000" w:themeColor="text1"/>
                <w:sz w:val="24"/>
                <w:u w:val="none"/>
              </w:rPr>
              <w:t>Побуждение обучающихся</w:t>
            </w:r>
            <w:r>
              <w:rPr>
                <w:rStyle w:val="CharAttribute5010"/>
                <w:color w:val="000000" w:themeColor="text1"/>
                <w:sz w:val="24"/>
                <w:u w:val="none"/>
              </w:rPr>
              <w:t xml:space="preserve"> соблюдать на уроке общепринятые нормы поведения,</w:t>
            </w: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t>7</w:t>
            </w:r>
          </w:p>
        </w:tc>
      </w:tr>
      <w:tr w:rsidR="008B3CA2">
        <w:tc>
          <w:tcPr>
            <w:tcW w:w="709" w:type="dxa"/>
            <w:tcBorders>
              <w:top w:val="single" w:sz="4" w:space="0" w:color="000000"/>
              <w:left w:val="single" w:sz="4" w:space="0" w:color="000000"/>
              <w:bottom w:val="single" w:sz="4" w:space="0" w:color="000000"/>
              <w:right w:val="single" w:sz="4" w:space="0" w:color="000000"/>
            </w:tcBorders>
          </w:tcPr>
          <w:p w:rsidR="008B3CA2" w:rsidRDefault="008B3CA2">
            <w:pPr>
              <w:pStyle w:val="ae"/>
              <w:rPr>
                <w:rStyle w:val="FontStyle120"/>
                <w:rFonts w:ascii="Times New Roman" w:hAnsi="Times New Roman"/>
                <w:b w:val="0"/>
                <w:i w:val="0"/>
                <w:color w:val="000000"/>
                <w:sz w:val="24"/>
              </w:rPr>
            </w:pPr>
          </w:p>
        </w:tc>
        <w:tc>
          <w:tcPr>
            <w:tcW w:w="4961" w:type="dxa"/>
            <w:tcBorders>
              <w:top w:val="single" w:sz="4" w:space="0" w:color="000000"/>
              <w:left w:val="single" w:sz="4" w:space="0" w:color="000000"/>
              <w:bottom w:val="single" w:sz="4" w:space="0" w:color="000000"/>
              <w:right w:val="single" w:sz="4" w:space="0" w:color="000000"/>
            </w:tcBorders>
          </w:tcPr>
          <w:p w:rsidR="008B3CA2" w:rsidRDefault="003B0AAF">
            <w:pPr>
              <w:pStyle w:val="ae"/>
              <w:rPr>
                <w:rFonts w:ascii="Times New Roman" w:hAnsi="Times New Roman"/>
                <w:i w:val="0"/>
                <w:color w:val="000000"/>
                <w:spacing w:val="-10"/>
              </w:rPr>
            </w:pPr>
            <w:r>
              <w:rPr>
                <w:rFonts w:ascii="Times New Roman" w:hAnsi="Times New Roman"/>
                <w:i w:val="0"/>
                <w:color w:val="000000"/>
                <w:spacing w:val="-10"/>
              </w:rPr>
              <w:t>Всего</w:t>
            </w:r>
          </w:p>
        </w:tc>
        <w:tc>
          <w:tcPr>
            <w:tcW w:w="8036" w:type="dxa"/>
            <w:tcBorders>
              <w:top w:val="single" w:sz="4" w:space="0" w:color="000000"/>
              <w:left w:val="single" w:sz="4" w:space="0" w:color="000000"/>
              <w:bottom w:val="single" w:sz="4" w:space="0" w:color="000000"/>
              <w:right w:val="single" w:sz="4" w:space="0" w:color="000000"/>
            </w:tcBorders>
          </w:tcPr>
          <w:p w:rsidR="008B3CA2" w:rsidRDefault="008B3CA2">
            <w:pPr>
              <w:pStyle w:val="ae"/>
              <w:rPr>
                <w:rFonts w:ascii="Times New Roman" w:hAnsi="Times New Roman"/>
                <w:i w:val="0"/>
                <w:color w:val="000000"/>
                <w:spacing w:val="-10"/>
              </w:rPr>
            </w:pPr>
          </w:p>
        </w:tc>
        <w:tc>
          <w:tcPr>
            <w:tcW w:w="1320" w:type="dxa"/>
            <w:tcBorders>
              <w:top w:val="single" w:sz="4" w:space="0" w:color="000000"/>
              <w:left w:val="single" w:sz="4" w:space="0" w:color="000000"/>
              <w:bottom w:val="single" w:sz="4" w:space="0" w:color="000000"/>
              <w:right w:val="single" w:sz="4" w:space="0" w:color="000000"/>
            </w:tcBorders>
          </w:tcPr>
          <w:p w:rsidR="008B3CA2" w:rsidRDefault="003B0AAF">
            <w:pPr>
              <w:pStyle w:val="ae"/>
              <w:jc w:val="center"/>
              <w:rPr>
                <w:rStyle w:val="FontStyle120"/>
                <w:rFonts w:ascii="Times New Roman" w:hAnsi="Times New Roman"/>
                <w:b w:val="0"/>
                <w:i w:val="0"/>
                <w:color w:val="000000"/>
                <w:sz w:val="24"/>
              </w:rPr>
            </w:pPr>
            <w:r>
              <w:rPr>
                <w:rStyle w:val="FontStyle120"/>
                <w:rFonts w:ascii="Times New Roman" w:hAnsi="Times New Roman"/>
                <w:b w:val="0"/>
                <w:i w:val="0"/>
                <w:color w:val="000000"/>
                <w:sz w:val="24"/>
              </w:rPr>
              <w:t>68</w:t>
            </w:r>
          </w:p>
        </w:tc>
      </w:tr>
    </w:tbl>
    <w:p w:rsidR="008B3CA2" w:rsidRDefault="008B3CA2">
      <w:pPr>
        <w:rPr>
          <w:rFonts w:ascii="Times New Roman" w:hAnsi="Times New Roman"/>
          <w:sz w:val="24"/>
        </w:rPr>
      </w:pPr>
    </w:p>
    <w:p w:rsidR="008B3CA2" w:rsidRDefault="008B3CA2">
      <w:pPr>
        <w:spacing w:after="0" w:line="240" w:lineRule="auto"/>
        <w:ind w:right="-15"/>
        <w:rPr>
          <w:rFonts w:ascii="Times New Roman" w:hAnsi="Times New Roman"/>
          <w:sz w:val="24"/>
        </w:rPr>
      </w:pPr>
    </w:p>
    <w:p w:rsidR="008B3CA2" w:rsidRDefault="008B3CA2">
      <w:pPr>
        <w:spacing w:after="0" w:line="240" w:lineRule="auto"/>
        <w:ind w:left="-142" w:firstLine="142"/>
        <w:jc w:val="center"/>
        <w:rPr>
          <w:rFonts w:ascii="Times New Roman" w:hAnsi="Times New Roman"/>
          <w:b/>
          <w:spacing w:val="-7"/>
          <w:sz w:val="24"/>
        </w:rPr>
      </w:pPr>
    </w:p>
    <w:p w:rsidR="008B3CA2" w:rsidRDefault="003B0AAF">
      <w:pPr>
        <w:spacing w:after="0" w:line="240" w:lineRule="auto"/>
        <w:ind w:left="-142" w:firstLine="142"/>
        <w:jc w:val="center"/>
        <w:rPr>
          <w:rFonts w:ascii="Times New Roman" w:hAnsi="Times New Roman"/>
          <w:b/>
          <w:spacing w:val="-7"/>
          <w:sz w:val="24"/>
        </w:rPr>
      </w:pPr>
      <w:r>
        <w:rPr>
          <w:rFonts w:ascii="Times New Roman" w:hAnsi="Times New Roman"/>
          <w:b/>
          <w:spacing w:val="-7"/>
          <w:sz w:val="24"/>
        </w:rPr>
        <w:t>Аңлатма язуы</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    </w:t>
      </w:r>
      <w:r>
        <w:rPr>
          <w:rFonts w:ascii="Times New Roman" w:hAnsi="Times New Roman"/>
          <w:sz w:val="24"/>
        </w:rPr>
        <w:tab/>
        <w:t xml:space="preserve"> Эш программасы “Татарстан Республикасы дәүләт телләре һәм Татарстан Республикасында башка телләр</w:t>
      </w:r>
      <w:r>
        <w:rPr>
          <w:rFonts w:ascii="Times New Roman" w:hAnsi="Times New Roman"/>
          <w:sz w:val="24"/>
        </w:rPr>
        <w:t xml:space="preserve"> турында” Татарстан Республикасы Законы (2004 ел, 1 июль); Россия Федерациясенең 309-Ф3 номерлы Законы (2007 ел, 1 декабрь);  Татар әдәбиятыннан гомуми белем бирүнең дәүләт стандартына.- ТР Мәгариф һәм фән министрлыгы, Казан, 2008; Башлангыч гомуми белем б</w:t>
      </w:r>
      <w:r>
        <w:rPr>
          <w:rFonts w:ascii="Times New Roman" w:hAnsi="Times New Roman"/>
          <w:sz w:val="24"/>
        </w:rPr>
        <w:t>ирү программаларына.Татар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”Әдәби уку” а</w:t>
      </w:r>
      <w:r>
        <w:rPr>
          <w:rFonts w:ascii="Times New Roman" w:hAnsi="Times New Roman"/>
          <w:sz w:val="24"/>
        </w:rPr>
        <w:t>вторлык программасына. Г.М.Сафиуллина, М.Я.Гарифуллина.- Казан: Мәгариф-Вакыт, 2011; МБГББУ «Кәүҗияк төп гомуми белем бирү мәктәбе» белем бирү программасы, “Укыту курсы һәм предметының эш программаларын раслау һәм эшләү тәртибе структурасы” турындагы нигез</w:t>
      </w:r>
      <w:r>
        <w:rPr>
          <w:rFonts w:ascii="Times New Roman" w:hAnsi="Times New Roman"/>
          <w:sz w:val="24"/>
        </w:rPr>
        <w:t>ләмәсенә, мәктәпнең 2021-2022 нче уку елына базис укыту планына нигезләнеп эшләнде.</w:t>
      </w:r>
    </w:p>
    <w:p w:rsidR="008B3CA2" w:rsidRDefault="008B3CA2">
      <w:pPr>
        <w:tabs>
          <w:tab w:val="left" w:leader="dot" w:pos="4481"/>
        </w:tabs>
        <w:spacing w:after="0" w:line="240" w:lineRule="auto"/>
        <w:ind w:left="-142" w:firstLine="142"/>
        <w:rPr>
          <w:rFonts w:ascii="Times New Roman" w:hAnsi="Times New Roman"/>
          <w:b/>
          <w:sz w:val="24"/>
        </w:rPr>
      </w:pP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      </w:t>
      </w:r>
      <w:r>
        <w:rPr>
          <w:rFonts w:ascii="Times New Roman" w:hAnsi="Times New Roman"/>
          <w:sz w:val="24"/>
        </w:rPr>
        <w:tab/>
        <w:t xml:space="preserve">  Программа үтәлү өчен түбәндәге укыту-методик әсбаплар кулланыла:</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1.Әдәби уку: татар телендә башл. гомуми белем бирү мәкт. 4 нче с-фы өчен дәреслек. 3 кисәктә.1 </w:t>
      </w:r>
      <w:r>
        <w:rPr>
          <w:rFonts w:ascii="Times New Roman" w:hAnsi="Times New Roman"/>
          <w:sz w:val="24"/>
        </w:rPr>
        <w:t xml:space="preserve">нче кисәк/(Г.М.Сафиуллина һ.б.,рәссамы Ф.Ризаева).-Казан: “     Мәгариф-Вакыт” нәшр.,2014. </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2. Әдәби уку, татар телендә башл. гомуми белем бирү мәкт. 4 нче сыйныфында эшләүче укытучы өчен дәреслек/( Г.М.Сафиуллина һ.б.,рәссамы Ф.Ризаева).- Казан:    “ Мәга</w:t>
      </w:r>
      <w:r>
        <w:rPr>
          <w:rFonts w:ascii="Times New Roman" w:hAnsi="Times New Roman"/>
          <w:sz w:val="24"/>
        </w:rPr>
        <w:t>риф-Вакыт”,2014.</w:t>
      </w:r>
    </w:p>
    <w:p w:rsidR="008B3CA2" w:rsidRDefault="003B0AAF">
      <w:pPr>
        <w:spacing w:after="0" w:line="240" w:lineRule="auto"/>
        <w:ind w:left="-142" w:firstLine="850"/>
        <w:jc w:val="both"/>
        <w:rPr>
          <w:rFonts w:ascii="Times New Roman" w:hAnsi="Times New Roman"/>
          <w:b/>
          <w:sz w:val="24"/>
        </w:rPr>
      </w:pPr>
      <w:r>
        <w:rPr>
          <w:rFonts w:ascii="Times New Roman" w:hAnsi="Times New Roman"/>
          <w:b/>
          <w:sz w:val="24"/>
        </w:rPr>
        <w:t xml:space="preserve">Укыту предметына гомуми характеристика. </w:t>
      </w:r>
    </w:p>
    <w:p w:rsidR="008B3CA2" w:rsidRDefault="003B0AAF">
      <w:pPr>
        <w:widowControl w:val="0"/>
        <w:spacing w:after="0" w:line="240" w:lineRule="auto"/>
        <w:ind w:left="-142" w:firstLine="142"/>
        <w:jc w:val="both"/>
        <w:rPr>
          <w:rFonts w:ascii="Times New Roman" w:hAnsi="Times New Roman"/>
          <w:sz w:val="24"/>
        </w:rPr>
      </w:pPr>
      <w:r>
        <w:rPr>
          <w:rFonts w:ascii="Times New Roman" w:hAnsi="Times New Roman"/>
          <w:sz w:val="24"/>
        </w:rPr>
        <w:t>Әдәби уку фәненнән эш программасы “Перспективалы башлангыч мәктәп” концепциясе һәм икенче буын гомуми белем бирү  федераль дәүләт  стандартлары таләпләренә  туры    килә.</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           Әдәби уку – башл</w:t>
      </w:r>
      <w:r>
        <w:rPr>
          <w:rFonts w:ascii="Times New Roman" w:hAnsi="Times New Roman"/>
          <w:sz w:val="24"/>
        </w:rPr>
        <w:t xml:space="preserve">ангыч мәктәптә төп предметларның берсе. Бу фән аша кече яшьтәге мәктәп баласына һәрьяклы белем бирелә. Башлангыч мәктәптә әдәби уку дәреслекләренең төп </w:t>
      </w:r>
      <w:r>
        <w:rPr>
          <w:rFonts w:ascii="Times New Roman" w:hAnsi="Times New Roman"/>
          <w:b/>
          <w:sz w:val="24"/>
        </w:rPr>
        <w:t>максаты</w:t>
      </w:r>
      <w:r>
        <w:rPr>
          <w:rFonts w:ascii="Times New Roman" w:hAnsi="Times New Roman"/>
          <w:sz w:val="24"/>
        </w:rPr>
        <w:t xml:space="preserve"> – 4 ел уку дәверендә балада дөрес һәм йөгерек уку күнекмәләре булдыру, халык авыз иҗаты, язучы һ</w:t>
      </w:r>
      <w:r>
        <w:rPr>
          <w:rFonts w:ascii="Times New Roman" w:hAnsi="Times New Roman"/>
          <w:sz w:val="24"/>
        </w:rPr>
        <w:t>әм шагыйрьләр әсәрләре белән якыннан таныштыру, чәчмә һәм шигъри әсәрләрне укып эстетик ләззәт алырга өйрәтү.</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           Төп идеяләр берничә һәм, бу идеяләрне тормышка ашырмыйча торып, максатка ирешергә мөмкин түгел.</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 xml:space="preserve">           Беренче идея</w:t>
      </w:r>
      <w:r>
        <w:rPr>
          <w:rFonts w:ascii="Times New Roman" w:hAnsi="Times New Roman"/>
          <w:sz w:val="24"/>
        </w:rPr>
        <w:t>. Уйдырмалар (ми</w:t>
      </w:r>
      <w:r>
        <w:rPr>
          <w:rFonts w:ascii="Times New Roman" w:hAnsi="Times New Roman"/>
          <w:sz w:val="24"/>
        </w:rPr>
        <w:t>флар) , халык авыз иҗаты белән автор әсәрләренең бәйләнеше турында дөрес күзаллау булдырырга кирәк.</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 xml:space="preserve">           Икенче идея.</w:t>
      </w:r>
      <w:r>
        <w:rPr>
          <w:rFonts w:ascii="Times New Roman" w:hAnsi="Times New Roman"/>
          <w:sz w:val="24"/>
        </w:rPr>
        <w:t xml:space="preserve"> Әдәбият дәресләрендә, ашыкмыйча гына, әдәби образ төшенчәсен кертә бару сорала.</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 xml:space="preserve">           Өченче идея</w:t>
      </w:r>
      <w:r>
        <w:rPr>
          <w:rFonts w:ascii="Times New Roman" w:hAnsi="Times New Roman"/>
          <w:sz w:val="24"/>
        </w:rPr>
        <w:t xml:space="preserve">. Кече яшьтәге мәктәп баласын </w:t>
      </w:r>
      <w:r>
        <w:rPr>
          <w:rFonts w:ascii="Times New Roman" w:hAnsi="Times New Roman"/>
          <w:sz w:val="24"/>
        </w:rPr>
        <w:t>башта халык аваз иҗаты әсәрләре жанрларын, ә соңыннан әдәби жанрларын үзләрен дә аера белергә өйрәтергә кирәк.</w:t>
      </w:r>
    </w:p>
    <w:p w:rsidR="008B3CA2" w:rsidRDefault="003B0AAF">
      <w:pPr>
        <w:spacing w:after="0" w:line="240" w:lineRule="auto"/>
        <w:ind w:left="-142" w:firstLine="142"/>
        <w:jc w:val="both"/>
        <w:rPr>
          <w:rFonts w:ascii="Times New Roman" w:hAnsi="Times New Roman"/>
          <w:b/>
          <w:sz w:val="24"/>
        </w:rPr>
      </w:pPr>
      <w:r>
        <w:rPr>
          <w:rFonts w:ascii="Times New Roman" w:hAnsi="Times New Roman"/>
          <w:b/>
          <w:sz w:val="24"/>
        </w:rPr>
        <w:t xml:space="preserve">          Дүртече идея</w:t>
      </w:r>
      <w:r>
        <w:rPr>
          <w:rFonts w:ascii="Times New Roman" w:hAnsi="Times New Roman"/>
          <w:sz w:val="24"/>
        </w:rPr>
        <w:t xml:space="preserve">. Кече яшьтәге мәктәп баласын шигъри әсәрләрне яратырга һәм аларны укып ләззәтләнә белергә өйрәтергә кирәк. </w:t>
      </w:r>
    </w:p>
    <w:p w:rsidR="008B3CA2" w:rsidRDefault="003B0AAF">
      <w:pPr>
        <w:widowControl w:val="0"/>
        <w:spacing w:after="0" w:line="240" w:lineRule="auto"/>
        <w:ind w:left="-142" w:firstLine="142"/>
        <w:jc w:val="both"/>
        <w:rPr>
          <w:rFonts w:ascii="Times New Roman" w:hAnsi="Times New Roman"/>
          <w:sz w:val="24"/>
        </w:rPr>
      </w:pPr>
      <w:r>
        <w:rPr>
          <w:rFonts w:ascii="Times New Roman" w:hAnsi="Times New Roman"/>
          <w:sz w:val="24"/>
        </w:rPr>
        <w:t xml:space="preserve">          Укуг</w:t>
      </w:r>
      <w:r>
        <w:rPr>
          <w:rFonts w:ascii="Times New Roman" w:hAnsi="Times New Roman"/>
          <w:sz w:val="24"/>
        </w:rPr>
        <w:t xml:space="preserve">а аңлы караш, уку күнекмәләре формалаштыру – “Әдәби уку” курсының </w:t>
      </w:r>
      <w:r>
        <w:rPr>
          <w:rFonts w:ascii="Times New Roman" w:hAnsi="Times New Roman"/>
          <w:b/>
          <w:sz w:val="24"/>
        </w:rPr>
        <w:t>төп бурычы</w:t>
      </w:r>
      <w:r>
        <w:rPr>
          <w:rFonts w:ascii="Times New Roman" w:hAnsi="Times New Roman"/>
          <w:sz w:val="24"/>
        </w:rPr>
        <w:t>.Әдәби уку курсының төп этик бурычларыннан булган әхлак, экология, ватанпәрвәлык мәсьәләләре дәреслектә турыдан-туры үгет-нәсыйхәт бирү, махсус өйрәтү юлы белән хәл ителми, ә бәлки</w:t>
      </w:r>
      <w:r>
        <w:rPr>
          <w:rFonts w:ascii="Times New Roman" w:hAnsi="Times New Roman"/>
          <w:sz w:val="24"/>
        </w:rPr>
        <w:t xml:space="preserve"> баланың табигать, тормыш-көнкүреш һәм яшәү тәҗрибәсенә нигезләнеп чишелә.</w:t>
      </w:r>
    </w:p>
    <w:p w:rsidR="008B3CA2" w:rsidRDefault="003B0AAF">
      <w:pPr>
        <w:tabs>
          <w:tab w:val="left" w:pos="426"/>
        </w:tabs>
        <w:spacing w:after="0" w:line="240" w:lineRule="auto"/>
        <w:ind w:left="-142" w:firstLine="142"/>
        <w:rPr>
          <w:rFonts w:ascii="Times New Roman" w:hAnsi="Times New Roman"/>
          <w:b/>
          <w:sz w:val="24"/>
        </w:rPr>
      </w:pPr>
      <w:r>
        <w:rPr>
          <w:rFonts w:ascii="Times New Roman" w:hAnsi="Times New Roman"/>
          <w:sz w:val="24"/>
        </w:rPr>
        <w:t xml:space="preserve">         «Әдәби уку» укыту-методик комплекты түбәндәге </w:t>
      </w:r>
      <w:r>
        <w:rPr>
          <w:rFonts w:ascii="Times New Roman" w:hAnsi="Times New Roman"/>
          <w:b/>
          <w:sz w:val="24"/>
        </w:rPr>
        <w:t>мәсьәләләрне</w:t>
      </w:r>
      <w:r>
        <w:rPr>
          <w:rFonts w:ascii="Times New Roman" w:hAnsi="Times New Roman"/>
          <w:sz w:val="24"/>
        </w:rPr>
        <w:t xml:space="preserve"> хәл итә.</w:t>
      </w:r>
    </w:p>
    <w:p w:rsidR="008B3CA2" w:rsidRDefault="003B0AAF">
      <w:pPr>
        <w:spacing w:after="0" w:line="240" w:lineRule="auto"/>
        <w:ind w:left="-142" w:firstLine="142"/>
        <w:rPr>
          <w:rFonts w:ascii="Times New Roman" w:hAnsi="Times New Roman"/>
          <w:sz w:val="24"/>
        </w:rPr>
      </w:pPr>
      <w:r>
        <w:rPr>
          <w:rFonts w:ascii="Times New Roman" w:hAnsi="Times New Roman"/>
          <w:sz w:val="24"/>
        </w:rPr>
        <w:lastRenderedPageBreak/>
        <w:t xml:space="preserve">           1.  «Перспектив башлангыч мәктәп» комплекты чишәргә тиешле </w:t>
      </w:r>
      <w:r>
        <w:rPr>
          <w:rFonts w:ascii="Times New Roman" w:hAnsi="Times New Roman"/>
          <w:b/>
          <w:sz w:val="24"/>
        </w:rPr>
        <w:t>гомумдидактик бурычлар</w:t>
      </w:r>
      <w:r>
        <w:rPr>
          <w:rFonts w:ascii="Times New Roman" w:hAnsi="Times New Roman"/>
          <w:sz w:val="24"/>
        </w:rPr>
        <w:t>: укучы үзен</w:t>
      </w:r>
      <w:r>
        <w:rPr>
          <w:rFonts w:ascii="Times New Roman" w:hAnsi="Times New Roman"/>
          <w:sz w:val="24"/>
        </w:rPr>
        <w:t xml:space="preserve">ә кирәкле информацияне «Эчтәлек»;битенә карап таба белергә; исеме буенча текстның эчтәлеген күзалларга; күзәтү эшчәнлеген формалаштырырга </w:t>
      </w:r>
      <w:r>
        <w:rPr>
          <w:rFonts w:ascii="Times New Roman" w:hAnsi="Times New Roman"/>
          <w:i/>
          <w:sz w:val="24"/>
        </w:rPr>
        <w:t xml:space="preserve">(әдәби һәм сәнгать исәрләреннән аерым детальләрне таба, барлык ваклыклары белән сөйләп бирә) </w:t>
      </w:r>
      <w:r>
        <w:rPr>
          <w:rFonts w:ascii="Times New Roman" w:hAnsi="Times New Roman"/>
          <w:sz w:val="24"/>
        </w:rPr>
        <w:t xml:space="preserve">һәм гомумиләштерергә </w:t>
      </w:r>
      <w:r>
        <w:rPr>
          <w:rFonts w:ascii="Times New Roman" w:hAnsi="Times New Roman"/>
          <w:i/>
          <w:sz w:val="24"/>
        </w:rPr>
        <w:t>(аер</w:t>
      </w:r>
      <w:r>
        <w:rPr>
          <w:rFonts w:ascii="Times New Roman" w:hAnsi="Times New Roman"/>
          <w:i/>
          <w:sz w:val="24"/>
        </w:rPr>
        <w:t xml:space="preserve">ым детальләргә нигезләнеп, таралган төрле мәгълүматларны берләштереп, бербөтен картина тудырырга); </w:t>
      </w:r>
      <w:r>
        <w:rPr>
          <w:rFonts w:ascii="Times New Roman" w:hAnsi="Times New Roman"/>
          <w:sz w:val="24"/>
        </w:rPr>
        <w:t>«акыллы өлкәннәр» белән хат аша аралашу ихтыяҗы формалаштырырга тиеш.</w:t>
      </w:r>
    </w:p>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         2.  Бала яшенә туры килә торган </w:t>
      </w:r>
      <w:r>
        <w:rPr>
          <w:rFonts w:ascii="Times New Roman" w:hAnsi="Times New Roman"/>
          <w:b/>
          <w:sz w:val="24"/>
        </w:rPr>
        <w:t>теоретик бурычлар</w:t>
      </w:r>
      <w:r>
        <w:rPr>
          <w:rFonts w:ascii="Times New Roman" w:hAnsi="Times New Roman"/>
          <w:sz w:val="24"/>
        </w:rPr>
        <w:t>: хайваннар турындагы әкият ү</w:t>
      </w:r>
      <w:r>
        <w:rPr>
          <w:rFonts w:ascii="Times New Roman" w:hAnsi="Times New Roman"/>
          <w:sz w:val="24"/>
        </w:rPr>
        <w:t xml:space="preserve">зенчәлекләре белән таныштыру: татар халык әкиятләренең, берьяктан, башка халыкларның хайваннар турындагы әкиятләренә охшаш булуы </w:t>
      </w:r>
      <w:r>
        <w:rPr>
          <w:rFonts w:ascii="Times New Roman" w:hAnsi="Times New Roman"/>
          <w:i/>
          <w:sz w:val="24"/>
        </w:rPr>
        <w:t xml:space="preserve">(төп геройлары </w:t>
      </w:r>
      <w:r>
        <w:rPr>
          <w:rFonts w:ascii="Times New Roman" w:hAnsi="Times New Roman"/>
          <w:sz w:val="24"/>
        </w:rPr>
        <w:t xml:space="preserve">— </w:t>
      </w:r>
      <w:r>
        <w:rPr>
          <w:rFonts w:ascii="Times New Roman" w:hAnsi="Times New Roman"/>
          <w:i/>
          <w:sz w:val="24"/>
        </w:rPr>
        <w:t xml:space="preserve">хайваннар, еш кына бер ук төрле мөнәсәбәтләргә керәләр), </w:t>
      </w:r>
      <w:r>
        <w:rPr>
          <w:rFonts w:ascii="Times New Roman" w:hAnsi="Times New Roman"/>
          <w:sz w:val="24"/>
        </w:rPr>
        <w:t xml:space="preserve">икенче яктан, бер-берсеннән аерылуы </w:t>
      </w:r>
      <w:r>
        <w:rPr>
          <w:rFonts w:ascii="Times New Roman" w:hAnsi="Times New Roman"/>
          <w:i/>
          <w:sz w:val="24"/>
        </w:rPr>
        <w:t xml:space="preserve">(төп геройлар </w:t>
      </w:r>
      <w:r>
        <w:rPr>
          <w:rFonts w:ascii="Times New Roman" w:hAnsi="Times New Roman"/>
          <w:sz w:val="24"/>
        </w:rPr>
        <w:t xml:space="preserve">— </w:t>
      </w:r>
      <w:r>
        <w:rPr>
          <w:rFonts w:ascii="Times New Roman" w:hAnsi="Times New Roman"/>
          <w:i/>
          <w:sz w:val="24"/>
        </w:rPr>
        <w:t>б</w:t>
      </w:r>
      <w:r>
        <w:rPr>
          <w:rFonts w:ascii="Times New Roman" w:hAnsi="Times New Roman"/>
          <w:i/>
          <w:sz w:val="24"/>
        </w:rPr>
        <w:t xml:space="preserve">ашка төрле хайваннар, бер-берсе белән мөнәсәбәтләре бөтенләй башка төрле); </w:t>
      </w:r>
      <w:r>
        <w:rPr>
          <w:rFonts w:ascii="Times New Roman" w:hAnsi="Times New Roman"/>
          <w:sz w:val="24"/>
        </w:rPr>
        <w:t xml:space="preserve">хайваннар турышдагы автор әкиятләренең еш кына  халык әкияләренә нигезләнүе </w:t>
      </w:r>
      <w:r>
        <w:rPr>
          <w:rFonts w:ascii="Times New Roman" w:hAnsi="Times New Roman"/>
          <w:i/>
          <w:sz w:val="24"/>
        </w:rPr>
        <w:t xml:space="preserve">(башлангыч сыйныфларда әле автор нигезләнүе термин буларак әйтелми); </w:t>
      </w:r>
      <w:r>
        <w:rPr>
          <w:rFonts w:ascii="Times New Roman" w:hAnsi="Times New Roman"/>
          <w:sz w:val="24"/>
        </w:rPr>
        <w:t>халык әкиятләрендә аерым хайваннарны</w:t>
      </w:r>
      <w:r>
        <w:rPr>
          <w:rFonts w:ascii="Times New Roman" w:hAnsi="Times New Roman"/>
          <w:sz w:val="24"/>
        </w:rPr>
        <w:t xml:space="preserve">ң патшалык итүе </w:t>
      </w:r>
      <w:r>
        <w:rPr>
          <w:rFonts w:ascii="Times New Roman" w:hAnsi="Times New Roman"/>
          <w:i/>
          <w:sz w:val="24"/>
        </w:rPr>
        <w:t xml:space="preserve">(баш булуы); </w:t>
      </w:r>
      <w:r>
        <w:rPr>
          <w:rFonts w:ascii="Times New Roman" w:hAnsi="Times New Roman"/>
          <w:sz w:val="24"/>
        </w:rPr>
        <w:t>хайваннар турындагы әкият героеның һэрвакытта көчсезләрне яклаучы гына түгел, еш кына хәйләкәр, тиктормас, көлкегә калучы икәнлеге турында төшенчә бирү.</w:t>
      </w:r>
    </w:p>
    <w:p w:rsidR="008B3CA2" w:rsidRDefault="003B0AAF">
      <w:pPr>
        <w:spacing w:after="0" w:line="240" w:lineRule="auto"/>
        <w:ind w:left="-142" w:firstLine="142"/>
        <w:rPr>
          <w:rFonts w:ascii="Times New Roman" w:hAnsi="Times New Roman"/>
          <w:sz w:val="24"/>
          <w:vertAlign w:val="subscript"/>
        </w:rPr>
      </w:pPr>
      <w:r>
        <w:rPr>
          <w:rFonts w:ascii="Times New Roman" w:hAnsi="Times New Roman"/>
          <w:sz w:val="24"/>
        </w:rPr>
        <w:t xml:space="preserve">         3. </w:t>
      </w:r>
      <w:r>
        <w:rPr>
          <w:rFonts w:ascii="Times New Roman" w:hAnsi="Times New Roman"/>
          <w:b/>
          <w:sz w:val="24"/>
        </w:rPr>
        <w:t>Әхлакый бурычлар</w:t>
      </w:r>
      <w:r>
        <w:rPr>
          <w:rFonts w:ascii="Times New Roman" w:hAnsi="Times New Roman"/>
          <w:sz w:val="24"/>
        </w:rPr>
        <w:t>: күзәтүчәнлек, хыяллана белүч</w:t>
      </w:r>
      <w:r>
        <w:rPr>
          <w:rFonts w:ascii="Times New Roman" w:hAnsi="Times New Roman"/>
          <w:sz w:val="24"/>
        </w:rPr>
        <w:t xml:space="preserve">әнлек, дуслар белән аралашу, ярата һәм яратыла белү – байлык һәм рухи кыйммәт икәнлеге турында күзаллау булдыру;         </w:t>
      </w:r>
    </w:p>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         4.  </w:t>
      </w:r>
      <w:r>
        <w:rPr>
          <w:rFonts w:ascii="Times New Roman" w:hAnsi="Times New Roman"/>
          <w:b/>
          <w:sz w:val="24"/>
        </w:rPr>
        <w:t>Эстетик бурычлар</w:t>
      </w:r>
      <w:r>
        <w:rPr>
          <w:rFonts w:ascii="Times New Roman" w:hAnsi="Times New Roman"/>
          <w:sz w:val="24"/>
        </w:rPr>
        <w:t>: матурлык - ул сине чолгап алган тирәлек, бары тик аны күрә белергә кирәкле турында төшенчә бирү;</w:t>
      </w:r>
    </w:p>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      </w:t>
      </w:r>
      <w:r>
        <w:rPr>
          <w:rFonts w:ascii="Times New Roman" w:hAnsi="Times New Roman"/>
          <w:sz w:val="24"/>
        </w:rPr>
        <w:t xml:space="preserve">   5. </w:t>
      </w:r>
      <w:r>
        <w:rPr>
          <w:rFonts w:ascii="Times New Roman" w:hAnsi="Times New Roman"/>
          <w:b/>
          <w:sz w:val="24"/>
        </w:rPr>
        <w:t>Сөйләм телен үстерү бурычлары</w:t>
      </w:r>
      <w:r>
        <w:rPr>
          <w:rFonts w:ascii="Times New Roman" w:hAnsi="Times New Roman"/>
          <w:sz w:val="24"/>
        </w:rPr>
        <w:t xml:space="preserve"> -текстта ориентлаша белергә өйрәтү: әсәрләрне өлешләргә бүлү, кирәк урынны табын укып күрсәтү, хис белән белдерелгән өзекнең эчтәлеген ачыклау; әдәби әсәрләргә бәя бирелгәндә һәм сәнгать әсәрләрен караганда предметка  - </w:t>
      </w:r>
      <w:r>
        <w:rPr>
          <w:rFonts w:ascii="Times New Roman" w:hAnsi="Times New Roman"/>
          <w:sz w:val="24"/>
        </w:rPr>
        <w:t>бу «синең» әсәрне аңлау</w:t>
      </w:r>
      <w:r>
        <w:rPr>
          <w:rFonts w:ascii="Times New Roman" w:hAnsi="Times New Roman"/>
          <w:sz w:val="24"/>
          <w:vertAlign w:val="subscript"/>
        </w:rPr>
        <w:t>;</w:t>
      </w:r>
      <w:r>
        <w:rPr>
          <w:rFonts w:ascii="Times New Roman" w:hAnsi="Times New Roman"/>
          <w:sz w:val="24"/>
        </w:rPr>
        <w:t>идеяң икәнен җайлап төшендерү.</w:t>
      </w:r>
    </w:p>
    <w:p w:rsidR="008B3CA2" w:rsidRDefault="008B3CA2">
      <w:pPr>
        <w:spacing w:after="0" w:line="240" w:lineRule="auto"/>
        <w:ind w:left="-142" w:firstLine="142"/>
        <w:rPr>
          <w:rFonts w:ascii="Times New Roman" w:hAnsi="Times New Roman"/>
          <w:sz w:val="24"/>
        </w:rPr>
      </w:pP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Предметның укыту планындагы урыны</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 </w:t>
      </w:r>
      <w:r>
        <w:rPr>
          <w:rFonts w:ascii="Times New Roman" w:hAnsi="Times New Roman"/>
          <w:sz w:val="24"/>
        </w:rPr>
        <w:tab/>
        <w:t>Программа елга 102 сәгатькә (атнага 3 сәгать) каралган.</w:t>
      </w:r>
    </w:p>
    <w:p w:rsidR="008B3CA2" w:rsidRDefault="003B0AAF">
      <w:pPr>
        <w:spacing w:after="0" w:line="240" w:lineRule="auto"/>
        <w:ind w:left="-142" w:firstLine="850"/>
        <w:jc w:val="both"/>
        <w:rPr>
          <w:rFonts w:ascii="Times New Roman" w:hAnsi="Times New Roman"/>
          <w:sz w:val="24"/>
        </w:rPr>
      </w:pPr>
      <w:r>
        <w:rPr>
          <w:rFonts w:ascii="Times New Roman" w:hAnsi="Times New Roman"/>
          <w:b/>
          <w:sz w:val="24"/>
        </w:rPr>
        <w:t>Искәрмә</w:t>
      </w:r>
      <w:r>
        <w:rPr>
          <w:rFonts w:ascii="Times New Roman" w:hAnsi="Times New Roman"/>
          <w:sz w:val="24"/>
        </w:rPr>
        <w:t xml:space="preserve">:“Кәүҗияк төп гомуми белем бирү мәктәбе” муниципаль белем бирү бюджет учреждениесенең “Укыту </w:t>
      </w:r>
      <w:r>
        <w:rPr>
          <w:rFonts w:ascii="Times New Roman" w:hAnsi="Times New Roman"/>
          <w:sz w:val="24"/>
        </w:rPr>
        <w:t>предметы, курсы, дисциплинасының эш программасы турында“ гы 23 нче август, 2016 нчы елда педсоветта каралган (беркетмә № 1) һәм мәктәп директоры тарафыннан 2016 нчы елның 23 нче августында чыккан 64 нче санлы приказы белән расланган нигезнамәсенең  5.2. пу</w:t>
      </w:r>
      <w:r>
        <w:rPr>
          <w:rFonts w:ascii="Times New Roman" w:hAnsi="Times New Roman"/>
          <w:sz w:val="24"/>
        </w:rPr>
        <w:t>нктына таянып, дәресләр бәйрәм көннәренә туры килү сәбәпле, 4 нче а сыйныфында дәресләр сәгатьләрне берләштерү исәбенә программа үтәлә.</w:t>
      </w:r>
    </w:p>
    <w:p w:rsidR="008B3CA2" w:rsidRDefault="008B3CA2">
      <w:pPr>
        <w:spacing w:after="0" w:line="240" w:lineRule="auto"/>
        <w:ind w:left="-142" w:firstLine="142"/>
        <w:jc w:val="both"/>
        <w:rPr>
          <w:rFonts w:ascii="Times New Roman" w:hAnsi="Times New Roman"/>
          <w:sz w:val="24"/>
        </w:rPr>
      </w:pPr>
    </w:p>
    <w:p w:rsidR="008B3CA2" w:rsidRDefault="008B3CA2">
      <w:pPr>
        <w:spacing w:after="0" w:line="240" w:lineRule="auto"/>
        <w:ind w:left="-142" w:firstLine="142"/>
        <w:jc w:val="both"/>
        <w:rPr>
          <w:rFonts w:ascii="Times New Roman" w:hAnsi="Times New Roman"/>
          <w:sz w:val="24"/>
        </w:rPr>
      </w:pPr>
    </w:p>
    <w:p w:rsidR="008B3CA2" w:rsidRDefault="008B3CA2">
      <w:pPr>
        <w:spacing w:after="0" w:line="240" w:lineRule="auto"/>
        <w:ind w:left="-142" w:firstLine="142"/>
        <w:jc w:val="both"/>
        <w:rPr>
          <w:rFonts w:ascii="Times New Roman" w:hAnsi="Times New Roman"/>
          <w:sz w:val="24"/>
        </w:rPr>
      </w:pPr>
    </w:p>
    <w:p w:rsidR="008B3CA2" w:rsidRDefault="008B3CA2">
      <w:pPr>
        <w:spacing w:after="0" w:line="240" w:lineRule="auto"/>
        <w:ind w:left="-142" w:firstLine="142"/>
        <w:jc w:val="both"/>
        <w:rPr>
          <w:rFonts w:ascii="Times New Roman" w:hAnsi="Times New Roman"/>
          <w:sz w:val="24"/>
        </w:rPr>
      </w:pPr>
    </w:p>
    <w:p w:rsidR="008B3CA2" w:rsidRDefault="003B0AAF">
      <w:pPr>
        <w:tabs>
          <w:tab w:val="left" w:pos="1187"/>
          <w:tab w:val="center" w:pos="7158"/>
        </w:tabs>
        <w:spacing w:after="0" w:line="240" w:lineRule="auto"/>
        <w:ind w:left="-142" w:firstLine="142"/>
        <w:jc w:val="center"/>
        <w:rPr>
          <w:rFonts w:ascii="Times New Roman" w:hAnsi="Times New Roman"/>
          <w:b/>
          <w:sz w:val="24"/>
        </w:rPr>
      </w:pPr>
      <w:r>
        <w:rPr>
          <w:rFonts w:ascii="Times New Roman" w:hAnsi="Times New Roman"/>
          <w:b/>
          <w:sz w:val="24"/>
        </w:rPr>
        <w:t>Укыту предметының темаларының эчтәлеге</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0206"/>
        <w:gridCol w:w="1701"/>
      </w:tblGrid>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b/>
                <w:sz w:val="24"/>
              </w:rPr>
            </w:pPr>
            <w:r>
              <w:rPr>
                <w:rFonts w:ascii="Times New Roman" w:hAnsi="Times New Roman"/>
                <w:b/>
                <w:sz w:val="24"/>
              </w:rPr>
              <w:t>№</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b/>
                <w:sz w:val="24"/>
              </w:rPr>
            </w:pPr>
            <w:r>
              <w:rPr>
                <w:rFonts w:ascii="Times New Roman" w:hAnsi="Times New Roman"/>
                <w:b/>
                <w:sz w:val="24"/>
              </w:rPr>
              <w:t>Бүлек</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b/>
                <w:sz w:val="24"/>
              </w:rPr>
            </w:pPr>
            <w:r>
              <w:rPr>
                <w:rFonts w:ascii="Times New Roman" w:hAnsi="Times New Roman"/>
                <w:b/>
                <w:sz w:val="24"/>
              </w:rPr>
              <w:t>Сәгать саны</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t>1</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rPr>
                <w:rFonts w:ascii="Times New Roman" w:hAnsi="Times New Roman"/>
                <w:sz w:val="24"/>
              </w:rPr>
            </w:pPr>
            <w:r>
              <w:rPr>
                <w:rFonts w:ascii="Times New Roman" w:hAnsi="Times New Roman"/>
                <w:sz w:val="24"/>
              </w:rPr>
              <w:t xml:space="preserve">Тылсымлы  әкият кануннарын өйрәнәбез: үткәннәрне яңадан кичереп,бүгенге тормыш белән бәйлибез </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color w:val="000000" w:themeColor="text1"/>
                <w:sz w:val="24"/>
              </w:rPr>
            </w:pPr>
            <w:r>
              <w:rPr>
                <w:rFonts w:ascii="Times New Roman" w:hAnsi="Times New Roman"/>
                <w:color w:val="000000" w:themeColor="text1"/>
                <w:sz w:val="24"/>
              </w:rPr>
              <w:t>14</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t>2</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rPr>
                <w:rFonts w:ascii="Times New Roman" w:hAnsi="Times New Roman"/>
                <w:sz w:val="24"/>
              </w:rPr>
            </w:pPr>
            <w:r>
              <w:rPr>
                <w:rFonts w:ascii="Times New Roman" w:hAnsi="Times New Roman"/>
                <w:sz w:val="24"/>
              </w:rPr>
              <w:t xml:space="preserve">Фольклорга нигезләнгән хикәяләү. Дастан, риваять һәм легендалар аша тарих белән танышабыз. </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color w:val="000000" w:themeColor="text1"/>
                <w:sz w:val="24"/>
              </w:rPr>
            </w:pPr>
            <w:r>
              <w:rPr>
                <w:rFonts w:ascii="Times New Roman" w:hAnsi="Times New Roman"/>
                <w:color w:val="000000" w:themeColor="text1"/>
                <w:sz w:val="24"/>
              </w:rPr>
              <w:t>6</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t>3</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rPr>
                <w:rFonts w:ascii="Times New Roman" w:hAnsi="Times New Roman"/>
                <w:sz w:val="24"/>
              </w:rPr>
            </w:pPr>
            <w:r>
              <w:rPr>
                <w:rFonts w:ascii="Times New Roman" w:hAnsi="Times New Roman"/>
                <w:sz w:val="24"/>
              </w:rPr>
              <w:t>Шагыйрьләр</w:t>
            </w:r>
            <w:r>
              <w:rPr>
                <w:rFonts w:ascii="Times New Roman" w:hAnsi="Times New Roman"/>
                <w:sz w:val="24"/>
              </w:rPr>
              <w:t xml:space="preserve"> һәм рәссамнар иҗаты аша табигать һәм кешеләрнең матурлыгын аңларга өйрәнәбез</w:t>
            </w:r>
            <w:r>
              <w:rPr>
                <w:rFonts w:ascii="Times New Roman" w:hAnsi="Times New Roman"/>
                <w:i/>
                <w:sz w:val="24"/>
              </w:rPr>
              <w:t>.</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color w:val="000000" w:themeColor="text1"/>
                <w:sz w:val="24"/>
              </w:rPr>
            </w:pPr>
            <w:r>
              <w:rPr>
                <w:rFonts w:ascii="Times New Roman" w:hAnsi="Times New Roman"/>
                <w:color w:val="000000" w:themeColor="text1"/>
                <w:sz w:val="24"/>
              </w:rPr>
              <w:t>7</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t>4</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rPr>
                <w:rFonts w:ascii="Times New Roman" w:hAnsi="Times New Roman"/>
                <w:sz w:val="24"/>
              </w:rPr>
            </w:pPr>
            <w:r>
              <w:rPr>
                <w:rFonts w:ascii="Times New Roman" w:hAnsi="Times New Roman"/>
                <w:sz w:val="24"/>
              </w:rPr>
              <w:t xml:space="preserve">Безгә кадәр яшәгән яшьтәшләребез тормышы белән танышабыз. </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color w:val="000000" w:themeColor="text1"/>
                <w:sz w:val="24"/>
              </w:rPr>
            </w:pPr>
            <w:r>
              <w:rPr>
                <w:rFonts w:ascii="Times New Roman" w:hAnsi="Times New Roman"/>
                <w:color w:val="000000" w:themeColor="text1"/>
                <w:sz w:val="24"/>
              </w:rPr>
              <w:t>9</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t>5</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rPr>
                <w:rFonts w:ascii="Times New Roman" w:hAnsi="Times New Roman"/>
                <w:sz w:val="24"/>
              </w:rPr>
            </w:pPr>
            <w:r>
              <w:rPr>
                <w:rFonts w:ascii="Times New Roman" w:hAnsi="Times New Roman"/>
                <w:sz w:val="24"/>
              </w:rPr>
              <w:t xml:space="preserve">Матурлыкның безгә ничек тәэсир итүен аңларга тырышабыз. </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color w:val="000000" w:themeColor="text1"/>
                <w:sz w:val="24"/>
              </w:rPr>
            </w:pPr>
            <w:r>
              <w:rPr>
                <w:rFonts w:ascii="Times New Roman" w:hAnsi="Times New Roman"/>
                <w:color w:val="000000" w:themeColor="text1"/>
                <w:sz w:val="24"/>
              </w:rPr>
              <w:t>6</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t>6</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rPr>
                <w:rFonts w:ascii="Times New Roman" w:hAnsi="Times New Roman"/>
                <w:sz w:val="24"/>
              </w:rPr>
            </w:pPr>
            <w:r>
              <w:rPr>
                <w:rFonts w:ascii="Times New Roman" w:hAnsi="Times New Roman"/>
                <w:sz w:val="24"/>
              </w:rPr>
              <w:t xml:space="preserve">Җирдә кеше булу өчен, кеше күпме юллар үтә. </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color w:val="000000" w:themeColor="text1"/>
                <w:sz w:val="24"/>
              </w:rPr>
            </w:pPr>
            <w:r>
              <w:rPr>
                <w:rFonts w:ascii="Times New Roman" w:hAnsi="Times New Roman"/>
                <w:color w:val="000000" w:themeColor="text1"/>
                <w:sz w:val="24"/>
              </w:rPr>
              <w:t>15</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lastRenderedPageBreak/>
              <w:t>7</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735"/>
              </w:tabs>
              <w:spacing w:after="0" w:line="240" w:lineRule="auto"/>
              <w:ind w:left="-142" w:firstLine="142"/>
              <w:rPr>
                <w:rFonts w:ascii="Times New Roman" w:hAnsi="Times New Roman"/>
                <w:sz w:val="24"/>
              </w:rPr>
            </w:pPr>
            <w:r>
              <w:rPr>
                <w:rFonts w:ascii="Times New Roman" w:hAnsi="Times New Roman"/>
                <w:sz w:val="24"/>
              </w:rPr>
              <w:t xml:space="preserve">Сәнгать дөньясының үзенә генә хас үзенчәлекләрен ачыклыйбыз. </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color w:val="000000" w:themeColor="text1"/>
                <w:sz w:val="24"/>
              </w:rPr>
            </w:pPr>
            <w:r>
              <w:rPr>
                <w:rFonts w:ascii="Times New Roman" w:hAnsi="Times New Roman"/>
                <w:color w:val="000000" w:themeColor="text1"/>
                <w:sz w:val="24"/>
              </w:rPr>
              <w:t>4</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t>8</w:t>
            </w: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Үткәне булмаган халыкның киләчәге юк.Туган ил турында уйланабыз. </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color w:val="000000" w:themeColor="text1"/>
                <w:sz w:val="24"/>
              </w:rPr>
            </w:pPr>
            <w:r>
              <w:rPr>
                <w:rFonts w:ascii="Times New Roman" w:hAnsi="Times New Roman"/>
                <w:color w:val="000000" w:themeColor="text1"/>
                <w:sz w:val="24"/>
              </w:rPr>
              <w:t>7</w:t>
            </w:r>
          </w:p>
        </w:tc>
      </w:tr>
      <w:tr w:rsidR="008B3CA2">
        <w:tc>
          <w:tcPr>
            <w:tcW w:w="567" w:type="dxa"/>
            <w:tcBorders>
              <w:top w:val="single" w:sz="4" w:space="0" w:color="000000"/>
              <w:left w:val="single" w:sz="4" w:space="0" w:color="000000"/>
              <w:bottom w:val="single" w:sz="4" w:space="0" w:color="000000"/>
              <w:right w:val="single" w:sz="4" w:space="0" w:color="000000"/>
            </w:tcBorders>
          </w:tcPr>
          <w:p w:rsidR="008B3CA2" w:rsidRDefault="008B3CA2">
            <w:pPr>
              <w:tabs>
                <w:tab w:val="left" w:pos="1187"/>
                <w:tab w:val="center" w:pos="7158"/>
              </w:tabs>
              <w:spacing w:after="0" w:line="240" w:lineRule="auto"/>
              <w:ind w:left="-142" w:firstLine="142"/>
              <w:jc w:val="center"/>
              <w:rPr>
                <w:rFonts w:ascii="Times New Roman" w:hAnsi="Times New Roman"/>
                <w:sz w:val="24"/>
              </w:rPr>
            </w:pPr>
          </w:p>
        </w:tc>
        <w:tc>
          <w:tcPr>
            <w:tcW w:w="10206"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rPr>
                <w:rFonts w:ascii="Times New Roman" w:hAnsi="Times New Roman"/>
                <w:sz w:val="24"/>
              </w:rPr>
            </w:pPr>
            <w:r>
              <w:rPr>
                <w:rFonts w:ascii="Times New Roman" w:hAnsi="Times New Roman"/>
                <w:sz w:val="24"/>
              </w:rPr>
              <w:t>Барлыгы</w:t>
            </w:r>
          </w:p>
        </w:tc>
        <w:tc>
          <w:tcPr>
            <w:tcW w:w="1701" w:type="dxa"/>
            <w:tcBorders>
              <w:top w:val="single" w:sz="4" w:space="0" w:color="000000"/>
              <w:left w:val="single" w:sz="4" w:space="0" w:color="000000"/>
              <w:bottom w:val="single" w:sz="4" w:space="0" w:color="000000"/>
              <w:right w:val="single" w:sz="4" w:space="0" w:color="000000"/>
            </w:tcBorders>
          </w:tcPr>
          <w:p w:rsidR="008B3CA2" w:rsidRDefault="003B0AAF">
            <w:pPr>
              <w:tabs>
                <w:tab w:val="left" w:pos="1187"/>
                <w:tab w:val="center" w:pos="7158"/>
              </w:tabs>
              <w:spacing w:after="0" w:line="240" w:lineRule="auto"/>
              <w:ind w:left="-142" w:firstLine="142"/>
              <w:jc w:val="center"/>
              <w:rPr>
                <w:rFonts w:ascii="Times New Roman" w:hAnsi="Times New Roman"/>
                <w:sz w:val="24"/>
              </w:rPr>
            </w:pPr>
            <w:r>
              <w:rPr>
                <w:rFonts w:ascii="Times New Roman" w:hAnsi="Times New Roman"/>
                <w:sz w:val="24"/>
              </w:rPr>
              <w:t>68</w:t>
            </w:r>
          </w:p>
        </w:tc>
      </w:tr>
    </w:tbl>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Эчтәлек</w:t>
      </w:r>
    </w:p>
    <w:p w:rsidR="008B3CA2" w:rsidRDefault="003B0AAF">
      <w:pPr>
        <w:spacing w:after="0" w:line="240" w:lineRule="auto"/>
        <w:ind w:left="-142" w:firstLine="142"/>
        <w:jc w:val="both"/>
        <w:rPr>
          <w:rFonts w:ascii="Times New Roman" w:hAnsi="Times New Roman"/>
          <w:b/>
          <w:sz w:val="24"/>
        </w:rPr>
      </w:pPr>
      <w:r>
        <w:rPr>
          <w:rFonts w:ascii="Times New Roman" w:hAnsi="Times New Roman"/>
          <w:b/>
          <w:sz w:val="24"/>
        </w:rPr>
        <w:t>Халык авыз иҗаты.</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Мифлар турында гомуми күзаллау булдыру.</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Борынгы халыкларның тормышы, </w:t>
      </w:r>
      <w:r>
        <w:rPr>
          <w:rFonts w:ascii="Times New Roman" w:hAnsi="Times New Roman"/>
          <w:sz w:val="24"/>
        </w:rPr>
        <w:t>кеше һәм табигать арасындагы мөнәсәбәт. Тормыш агачы. Тотем хайван һәм үсемлекләр, кешеләрнең аларга карашы, борынгы традицияләрнең сакланышы.</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 xml:space="preserve">Тылсымлы әкиятләр. </w:t>
      </w:r>
    </w:p>
    <w:p w:rsidR="008B3CA2" w:rsidRDefault="003B0AAF">
      <w:pPr>
        <w:spacing w:after="0" w:line="240" w:lineRule="auto"/>
        <w:ind w:left="-142"/>
        <w:jc w:val="both"/>
        <w:rPr>
          <w:rFonts w:ascii="Times New Roman" w:hAnsi="Times New Roman"/>
          <w:sz w:val="24"/>
        </w:rPr>
      </w:pPr>
      <w:r>
        <w:rPr>
          <w:rFonts w:ascii="Times New Roman" w:hAnsi="Times New Roman"/>
          <w:sz w:val="24"/>
        </w:rPr>
        <w:t>Дөнья турында борынгы күзаллаулар чагылышы. Тылсымлы әкият герое. Тылсымдөньясы. Тылсымлы пре</w:t>
      </w:r>
      <w:r>
        <w:rPr>
          <w:rFonts w:ascii="Times New Roman" w:hAnsi="Times New Roman"/>
          <w:sz w:val="24"/>
        </w:rPr>
        <w:t>дметлар, сихри саннар, сүзләр, тылсымлы булышчылар, тылсымлы әкият законнары: әкият герое өеннән чыгып китә. Максатка ирешү юлы (тылсымдөньясы, карурманнар аша үтүче юл, сынаулар, тылсымлы булышчы ярдәме, җиңү шатлыгы.) Халык әкиятләренең  мифлар, легендал</w:t>
      </w:r>
      <w:r>
        <w:rPr>
          <w:rFonts w:ascii="Times New Roman" w:hAnsi="Times New Roman"/>
          <w:sz w:val="24"/>
        </w:rPr>
        <w:t>арда чагылышы.</w:t>
      </w:r>
    </w:p>
    <w:p w:rsidR="008B3CA2" w:rsidRDefault="003B0AAF">
      <w:pPr>
        <w:spacing w:after="0" w:line="240" w:lineRule="auto"/>
        <w:jc w:val="both"/>
        <w:rPr>
          <w:rFonts w:ascii="Times New Roman" w:hAnsi="Times New Roman"/>
          <w:b/>
          <w:sz w:val="24"/>
        </w:rPr>
      </w:pPr>
      <w:r>
        <w:rPr>
          <w:rFonts w:ascii="Times New Roman" w:hAnsi="Times New Roman"/>
          <w:b/>
          <w:sz w:val="24"/>
        </w:rPr>
        <w:t>Риваять һәм легендалар.</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Риваять һәм легендаларда сөйләнгән геройлар, аларның кичерешләре. Тарихи бәйләнеш. Төрле атамалар. Аларның килеп чыгышы.Риваять һәм легендаларда бирелгән вакыйгаларның әкиятләрдә чагылышы.</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Автор әкиятләре.</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Автор әкият</w:t>
      </w:r>
      <w:r>
        <w:rPr>
          <w:rFonts w:ascii="Times New Roman" w:hAnsi="Times New Roman"/>
          <w:sz w:val="24"/>
        </w:rPr>
        <w:t>ләренең  халык әкиятлре белән охшашлыгы (жанр һәм  сюжет). Халык әкиятлрендәге тылсым юлы белән җиңүләр, автор әкиятләрендә акыл белән эш итеп уңышка ирешү, ярату һәм яратыла белүнең көче.</w:t>
      </w:r>
    </w:p>
    <w:p w:rsidR="008B3CA2" w:rsidRDefault="003B0AAF">
      <w:pPr>
        <w:spacing w:after="0" w:line="240" w:lineRule="auto"/>
        <w:ind w:left="-142" w:firstLine="142"/>
        <w:jc w:val="both"/>
        <w:rPr>
          <w:rFonts w:ascii="Times New Roman" w:hAnsi="Times New Roman"/>
          <w:b/>
          <w:sz w:val="24"/>
        </w:rPr>
      </w:pPr>
      <w:r>
        <w:rPr>
          <w:rFonts w:ascii="Times New Roman" w:hAnsi="Times New Roman"/>
          <w:b/>
          <w:sz w:val="24"/>
        </w:rPr>
        <w:t>Фольклор жанрының тормышта, хәзерге вакытта яшәеше.</w:t>
      </w:r>
    </w:p>
    <w:p w:rsidR="008B3CA2" w:rsidRDefault="003B0AAF">
      <w:pPr>
        <w:spacing w:after="0" w:line="240" w:lineRule="auto"/>
        <w:jc w:val="both"/>
        <w:rPr>
          <w:rFonts w:ascii="Times New Roman" w:hAnsi="Times New Roman"/>
          <w:sz w:val="24"/>
        </w:rPr>
      </w:pPr>
      <w:r>
        <w:rPr>
          <w:rFonts w:ascii="Times New Roman" w:hAnsi="Times New Roman"/>
          <w:sz w:val="24"/>
        </w:rPr>
        <w:t xml:space="preserve"> Халык традиция</w:t>
      </w:r>
      <w:r>
        <w:rPr>
          <w:rFonts w:ascii="Times New Roman" w:hAnsi="Times New Roman"/>
          <w:sz w:val="24"/>
        </w:rPr>
        <w:t>ләре һәм бәйрәмнәре. Символик төшенчәләр. Гимннар (Татарстан гимны). Халык һәм автор әкиятләре.</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Хикәя.</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Хикәя жанры турнда күзаллау формалаштыруны дәвам итү. Хикәя геройлары, аларның портреты һәм характер үзенчәлекләренең башкарган гамәлләре аша чагылышы. А</w:t>
      </w:r>
      <w:r>
        <w:rPr>
          <w:rFonts w:ascii="Times New Roman" w:hAnsi="Times New Roman"/>
          <w:sz w:val="24"/>
        </w:rPr>
        <w:t>вторның үз героена мөнәсәбәте. Геройларга чагыштырмача характеристика. Герой яшәгән тирәлек, пейзаж.Хикәядәге чынбарлык чагылышы. Әдәби тел берәмлекләре.</w:t>
      </w:r>
    </w:p>
    <w:p w:rsidR="008B3CA2" w:rsidRDefault="003B0AAF">
      <w:pPr>
        <w:spacing w:after="0" w:line="240" w:lineRule="auto"/>
        <w:ind w:left="-142" w:firstLine="142"/>
        <w:jc w:val="both"/>
        <w:rPr>
          <w:rFonts w:ascii="Times New Roman" w:hAnsi="Times New Roman"/>
          <w:b/>
          <w:sz w:val="24"/>
        </w:rPr>
      </w:pPr>
      <w:r>
        <w:rPr>
          <w:rFonts w:ascii="Times New Roman" w:hAnsi="Times New Roman"/>
          <w:b/>
          <w:sz w:val="24"/>
        </w:rPr>
        <w:t xml:space="preserve">Әкият һәм хикәя жанрының үзгәлеге турында күзаллау формалаштыру. </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Әкият һәм хикәя жанрларының композиц</w:t>
      </w:r>
      <w:r>
        <w:rPr>
          <w:rFonts w:ascii="Times New Roman" w:hAnsi="Times New Roman"/>
          <w:sz w:val="24"/>
        </w:rPr>
        <w:t>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Шигърият.</w:t>
      </w:r>
      <w:r>
        <w:rPr>
          <w:rFonts w:ascii="Times New Roman" w:hAnsi="Times New Roman"/>
          <w:sz w:val="24"/>
        </w:rPr>
        <w:t xml:space="preserve"> Кеше һәм</w:t>
      </w:r>
      <w:r>
        <w:rPr>
          <w:rFonts w:ascii="Times New Roman" w:hAnsi="Times New Roman"/>
          <w:sz w:val="24"/>
        </w:rPr>
        <w:t xml:space="preserve">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Автор әсәрләрендә һәм  халык авыз иҗатында охшашлык. Чагыштыру,контраст,җанла</w:t>
      </w:r>
      <w:r>
        <w:rPr>
          <w:rFonts w:ascii="Times New Roman" w:hAnsi="Times New Roman"/>
          <w:sz w:val="24"/>
        </w:rPr>
        <w:t>ндыру кебек гади әдәби алымнарны таба белү. Җанлы сөйләмнең мөһим чараларын үзләштерү күнегүләре:темп,тавыш көче,тон,сөйләм мелодикасы(тавышны кутәрү ,түбәнәйтү).</w:t>
      </w:r>
    </w:p>
    <w:p w:rsidR="008B3CA2" w:rsidRDefault="003B0AAF">
      <w:pPr>
        <w:spacing w:after="0" w:line="240" w:lineRule="auto"/>
        <w:ind w:left="-142" w:firstLine="142"/>
        <w:jc w:val="both"/>
        <w:rPr>
          <w:rFonts w:ascii="Times New Roman" w:hAnsi="Times New Roman"/>
          <w:b/>
          <w:sz w:val="24"/>
        </w:rPr>
      </w:pPr>
      <w:r>
        <w:rPr>
          <w:rFonts w:ascii="Times New Roman" w:hAnsi="Times New Roman"/>
          <w:b/>
          <w:sz w:val="24"/>
        </w:rPr>
        <w:t>Әсәр авторлары турында.</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Шагыйрь, язучы, рәссамның биографиясе.</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lastRenderedPageBreak/>
        <w:t>а) әсәрдә авторлар кичереше;</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ә</w:t>
      </w:r>
      <w:r>
        <w:rPr>
          <w:rFonts w:ascii="Times New Roman" w:hAnsi="Times New Roman"/>
          <w:sz w:val="24"/>
        </w:rPr>
        <w:t>) автор күзәтүләренең чагылыш;</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б) хәзерге заман авторлары белән очрашу, балаларның авторга сораулары, җаваплар.</w:t>
      </w:r>
    </w:p>
    <w:p w:rsidR="008B3CA2" w:rsidRDefault="003B0AAF">
      <w:pPr>
        <w:spacing w:after="0" w:line="240" w:lineRule="auto"/>
        <w:ind w:left="-142" w:firstLine="142"/>
        <w:jc w:val="both"/>
        <w:rPr>
          <w:rFonts w:ascii="Times New Roman" w:hAnsi="Times New Roman"/>
          <w:b/>
          <w:sz w:val="24"/>
        </w:rPr>
      </w:pPr>
      <w:r>
        <w:rPr>
          <w:rFonts w:ascii="Times New Roman" w:hAnsi="Times New Roman"/>
          <w:b/>
          <w:sz w:val="24"/>
        </w:rPr>
        <w:t>Библиографик культура формалаштыру.</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Эчтәлек бите белән танышу, аңа карап, кирәкле әсәрне китаптан таба белү, кече яштәге мәктәп баласының дәресл</w:t>
      </w:r>
      <w:r>
        <w:rPr>
          <w:rFonts w:ascii="Times New Roman" w:hAnsi="Times New Roman"/>
          <w:sz w:val="24"/>
        </w:rPr>
        <w:t>ектән тыш эчтәлген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өч элементын аеру: китап тышлыгы, китап төпсәсе, битләре. Китапны саклап тоту күн</w:t>
      </w:r>
      <w:r>
        <w:rPr>
          <w:rFonts w:ascii="Times New Roman" w:hAnsi="Times New Roman"/>
          <w:sz w:val="24"/>
        </w:rPr>
        <w:t>екмәләре булдыру. Төрле җыентыклар төзергә өйрәнү.</w:t>
      </w:r>
    </w:p>
    <w:p w:rsidR="008B3CA2" w:rsidRDefault="003B0AAF">
      <w:pPr>
        <w:spacing w:after="0" w:line="240" w:lineRule="auto"/>
        <w:ind w:left="-142" w:firstLine="142"/>
        <w:jc w:val="both"/>
        <w:rPr>
          <w:rFonts w:ascii="Times New Roman" w:hAnsi="Times New Roman"/>
          <w:sz w:val="24"/>
        </w:rPr>
      </w:pPr>
      <w:r>
        <w:rPr>
          <w:rFonts w:ascii="Times New Roman" w:hAnsi="Times New Roman"/>
          <w:b/>
          <w:sz w:val="24"/>
        </w:rPr>
        <w:t>Уку, сөйләү, тыңлау күнекмәләре формалаштыру.</w:t>
      </w:r>
    </w:p>
    <w:p w:rsidR="008B3CA2" w:rsidRDefault="003B0AAF">
      <w:pPr>
        <w:spacing w:after="0" w:line="240" w:lineRule="auto"/>
        <w:ind w:left="-142"/>
        <w:jc w:val="both"/>
        <w:rPr>
          <w:rFonts w:ascii="Times New Roman" w:hAnsi="Times New Roman"/>
          <w:sz w:val="24"/>
        </w:rPr>
      </w:pPr>
      <w:r>
        <w:rPr>
          <w:rFonts w:ascii="Times New Roman" w:hAnsi="Times New Roman"/>
          <w:sz w:val="24"/>
        </w:rPr>
        <w:t xml:space="preserve">Сәнгатьле уку күнекмәләре формалаштыру </w:t>
      </w:r>
      <w:r>
        <w:rPr>
          <w:rFonts w:ascii="Times New Roman" w:hAnsi="Times New Roman"/>
          <w:i/>
          <w:sz w:val="24"/>
        </w:rPr>
        <w:t>( интонация, тон, темп саклап кычкырып уку)</w:t>
      </w:r>
      <w:r>
        <w:rPr>
          <w:rFonts w:ascii="Times New Roman" w:hAnsi="Times New Roman"/>
          <w:sz w:val="24"/>
        </w:rPr>
        <w:t>. Автор бирергә теләгән картинаны күзал-лау. Эчтән укый белергә күнектерү. Чы</w:t>
      </w:r>
      <w:r>
        <w:rPr>
          <w:rFonts w:ascii="Times New Roman" w:hAnsi="Times New Roman"/>
          <w:sz w:val="24"/>
        </w:rPr>
        <w:t>лбыр рәвешендә укыганда, үз урыныңны белеп, чират буенча уку. Укылган әсәргә анализ ясау. Уку техникасын үстерү</w:t>
      </w:r>
    </w:p>
    <w:p w:rsidR="008B3CA2" w:rsidRDefault="003B0AAF">
      <w:pPr>
        <w:spacing w:after="0" w:line="240" w:lineRule="auto"/>
        <w:ind w:left="-142" w:firstLine="142"/>
        <w:rPr>
          <w:rFonts w:ascii="Times New Roman" w:hAnsi="Times New Roman"/>
          <w:b/>
          <w:sz w:val="24"/>
        </w:rPr>
      </w:pPr>
      <w:r>
        <w:rPr>
          <w:rFonts w:ascii="Times New Roman" w:hAnsi="Times New Roman"/>
          <w:b/>
          <w:sz w:val="24"/>
        </w:rPr>
        <w:t>Уку предметы эчтәлегенең рухи кыйммәтләре</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Патриотизм, гражданлык кыйммәте – Туган якка, татар халкына, Татарстанга мәхәббәт хисе; Ватанга хезмәт</w:t>
      </w:r>
      <w:r>
        <w:rPr>
          <w:rFonts w:ascii="Times New Roman" w:hAnsi="Times New Roman"/>
          <w:sz w:val="24"/>
        </w:rPr>
        <w:t xml:space="preserve"> итү.</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Табигать кыйммәте – туган җир; табигатькә карата мәхәббәт, сакчыл караш хисе.</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Матурлык кыйммәте – матурлык, гармония; кешенең эчке дөньясы; эстетик үсеш.</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Яхшылык кыйммәте – кайгыртучанлык һәм йомшак мөгамәлә; кешеләрне, тормышны ярату хисе.</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Хезмәт, у</w:t>
      </w:r>
      <w:r>
        <w:rPr>
          <w:rFonts w:ascii="Times New Roman" w:hAnsi="Times New Roman"/>
          <w:sz w:val="24"/>
        </w:rPr>
        <w:t>ку процессына иҗади якын килү кыйммәте - хезмәткә хөрмәт; максатчанлык, сакчыллык, сабырлык кебек сыйфатларны булдыр.</w:t>
      </w:r>
    </w:p>
    <w:p w:rsidR="008B3CA2" w:rsidRDefault="008B3CA2">
      <w:pPr>
        <w:pStyle w:val="10"/>
        <w:ind w:left="0" w:firstLine="0"/>
      </w:pPr>
    </w:p>
    <w:p w:rsidR="008B3CA2" w:rsidRDefault="003B0AAF">
      <w:pPr>
        <w:pStyle w:val="10"/>
        <w:ind w:left="-142" w:firstLine="142"/>
        <w:jc w:val="center"/>
      </w:pPr>
      <w:r>
        <w:t>Туган телдә әдәби уку фәнен үзләштерүгә планлаштырылган нәтиҗәләр</w:t>
      </w:r>
    </w:p>
    <w:p w:rsidR="008B3CA2" w:rsidRDefault="003B0AAF">
      <w:pPr>
        <w:spacing w:after="0" w:line="240" w:lineRule="auto"/>
        <w:ind w:left="-142" w:firstLine="142"/>
        <w:jc w:val="center"/>
        <w:rPr>
          <w:rFonts w:ascii="Times New Roman" w:hAnsi="Times New Roman"/>
          <w:sz w:val="24"/>
        </w:rPr>
      </w:pPr>
      <w:r>
        <w:rPr>
          <w:rFonts w:ascii="Times New Roman" w:hAnsi="Times New Roman"/>
          <w:b/>
          <w:sz w:val="24"/>
        </w:rPr>
        <w:t xml:space="preserve"> </w:t>
      </w:r>
    </w:p>
    <w:tbl>
      <w:tblPr>
        <w:tblStyle w:val="TableGrid"/>
        <w:tblW w:w="0" w:type="auto"/>
        <w:tblInd w:w="-110" w:type="dxa"/>
        <w:tblLayout w:type="fixed"/>
        <w:tblCellMar>
          <w:top w:w="61" w:type="dxa"/>
          <w:left w:w="105" w:type="dxa"/>
          <w:right w:w="52" w:type="dxa"/>
        </w:tblCellMar>
        <w:tblLook w:val="04A0" w:firstRow="1" w:lastRow="0" w:firstColumn="1" w:lastColumn="0" w:noHBand="0" w:noVBand="1"/>
      </w:tblPr>
      <w:tblGrid>
        <w:gridCol w:w="4504"/>
        <w:gridCol w:w="5955"/>
        <w:gridCol w:w="4960"/>
      </w:tblGrid>
      <w:tr w:rsidR="008B3CA2">
        <w:trPr>
          <w:trHeight w:val="285"/>
        </w:trPr>
        <w:tc>
          <w:tcPr>
            <w:tcW w:w="4504" w:type="dxa"/>
            <w:tcBorders>
              <w:top w:val="single" w:sz="4" w:space="0" w:color="000000"/>
              <w:left w:val="single" w:sz="4" w:space="0" w:color="000000"/>
              <w:bottom w:val="single" w:sz="4" w:space="0" w:color="000000"/>
              <w:right w:val="single" w:sz="4" w:space="0" w:color="000000"/>
            </w:tcBorders>
            <w:tcMar>
              <w:top w:w="61" w:type="dxa"/>
              <w:left w:w="105" w:type="dxa"/>
              <w:right w:w="52" w:type="dxa"/>
            </w:tcMar>
          </w:tcPr>
          <w:p w:rsidR="008B3CA2" w:rsidRDefault="003B0AAF">
            <w:pPr>
              <w:ind w:left="-142" w:firstLine="142"/>
              <w:jc w:val="center"/>
              <w:rPr>
                <w:rFonts w:ascii="Times New Roman" w:hAnsi="Times New Roman"/>
                <w:sz w:val="24"/>
              </w:rPr>
            </w:pPr>
            <w:r>
              <w:rPr>
                <w:rFonts w:ascii="Times New Roman" w:hAnsi="Times New Roman"/>
                <w:b/>
                <w:sz w:val="24"/>
              </w:rPr>
              <w:t xml:space="preserve">Предметлы УУГ </w:t>
            </w:r>
          </w:p>
        </w:tc>
        <w:tc>
          <w:tcPr>
            <w:tcW w:w="5955" w:type="dxa"/>
            <w:tcBorders>
              <w:top w:val="single" w:sz="4" w:space="0" w:color="000000"/>
              <w:left w:val="single" w:sz="4" w:space="0" w:color="000000"/>
              <w:bottom w:val="single" w:sz="4" w:space="0" w:color="000000"/>
              <w:right w:val="single" w:sz="4" w:space="0" w:color="000000"/>
            </w:tcBorders>
            <w:tcMar>
              <w:top w:w="61" w:type="dxa"/>
              <w:left w:w="105" w:type="dxa"/>
              <w:right w:w="52" w:type="dxa"/>
            </w:tcMar>
          </w:tcPr>
          <w:p w:rsidR="008B3CA2" w:rsidRDefault="003B0AAF">
            <w:pPr>
              <w:ind w:left="-142" w:firstLine="142"/>
              <w:jc w:val="center"/>
              <w:rPr>
                <w:rFonts w:ascii="Times New Roman" w:hAnsi="Times New Roman"/>
                <w:sz w:val="24"/>
              </w:rPr>
            </w:pPr>
            <w:r>
              <w:rPr>
                <w:rFonts w:ascii="Times New Roman" w:hAnsi="Times New Roman"/>
                <w:b/>
                <w:sz w:val="24"/>
              </w:rPr>
              <w:t>Метапредметлы УУГ</w:t>
            </w:r>
            <w:r>
              <w:rPr>
                <w:rFonts w:ascii="Times New Roman" w:hAnsi="Times New Roman"/>
                <w:b/>
                <w:color w:val="0D0D0D"/>
                <w:sz w:val="24"/>
              </w:rPr>
              <w:t xml:space="preserve"> </w:t>
            </w:r>
          </w:p>
        </w:tc>
        <w:tc>
          <w:tcPr>
            <w:tcW w:w="4960" w:type="dxa"/>
            <w:tcBorders>
              <w:top w:val="single" w:sz="4" w:space="0" w:color="000000"/>
              <w:left w:val="single" w:sz="4" w:space="0" w:color="000000"/>
              <w:bottom w:val="single" w:sz="4" w:space="0" w:color="000000"/>
              <w:right w:val="single" w:sz="4" w:space="0" w:color="000000"/>
            </w:tcBorders>
            <w:tcMar>
              <w:top w:w="61" w:type="dxa"/>
              <w:left w:w="105" w:type="dxa"/>
              <w:right w:w="52" w:type="dxa"/>
            </w:tcMar>
          </w:tcPr>
          <w:p w:rsidR="008B3CA2" w:rsidRDefault="003B0AAF">
            <w:pPr>
              <w:ind w:left="-142" w:firstLine="142"/>
              <w:jc w:val="center"/>
              <w:rPr>
                <w:rFonts w:ascii="Times New Roman" w:hAnsi="Times New Roman"/>
                <w:sz w:val="24"/>
              </w:rPr>
            </w:pPr>
            <w:r>
              <w:rPr>
                <w:rFonts w:ascii="Times New Roman" w:hAnsi="Times New Roman"/>
                <w:b/>
                <w:sz w:val="24"/>
              </w:rPr>
              <w:t>Шәхси УУГ</w:t>
            </w:r>
            <w:r>
              <w:rPr>
                <w:rFonts w:ascii="Times New Roman" w:hAnsi="Times New Roman"/>
                <w:b/>
                <w:color w:val="0D0D0D"/>
                <w:sz w:val="24"/>
              </w:rPr>
              <w:t xml:space="preserve"> </w:t>
            </w:r>
          </w:p>
        </w:tc>
      </w:tr>
      <w:tr w:rsidR="008B3CA2">
        <w:trPr>
          <w:trHeight w:val="8650"/>
        </w:trPr>
        <w:tc>
          <w:tcPr>
            <w:tcW w:w="4504" w:type="dxa"/>
            <w:tcBorders>
              <w:top w:val="single" w:sz="4" w:space="0" w:color="000000"/>
              <w:left w:val="single" w:sz="4" w:space="0" w:color="000000"/>
              <w:bottom w:val="single" w:sz="4" w:space="0" w:color="000000"/>
              <w:right w:val="single" w:sz="4" w:space="0" w:color="000000"/>
            </w:tcBorders>
            <w:tcMar>
              <w:top w:w="61" w:type="dxa"/>
              <w:left w:w="105" w:type="dxa"/>
              <w:right w:w="52" w:type="dxa"/>
            </w:tcMar>
          </w:tcPr>
          <w:p w:rsidR="008B3CA2" w:rsidRDefault="003B0AAF">
            <w:pPr>
              <w:ind w:left="-32" w:firstLine="32"/>
              <w:rPr>
                <w:rFonts w:ascii="Times New Roman" w:hAnsi="Times New Roman"/>
                <w:sz w:val="24"/>
              </w:rPr>
            </w:pPr>
            <w:r>
              <w:rPr>
                <w:rFonts w:ascii="Times New Roman" w:hAnsi="Times New Roman"/>
                <w:sz w:val="24"/>
              </w:rPr>
              <w:lastRenderedPageBreak/>
              <w:t xml:space="preserve">Әсәрне сүзләрне дөрес </w:t>
            </w:r>
            <w:r>
              <w:rPr>
                <w:rFonts w:ascii="Times New Roman" w:hAnsi="Times New Roman"/>
                <w:sz w:val="24"/>
              </w:rPr>
              <w:t>итеп әйтеп, кычкырып һәм эчтән укый белү; әсәрнең мәгънәви кисәкләре арасындагы бәйләнешне ачыклау, төп фикерне билгеләү һәм аны үз сүзләрең белән әйтеп бирү; төрле авторларның 6-8 шигырен яттан сөйләү;кыска күләмле әсәрләрнең эчтәлеген сөйләү;тылсымлы һәм</w:t>
            </w:r>
            <w:r>
              <w:rPr>
                <w:rFonts w:ascii="Times New Roman" w:hAnsi="Times New Roman"/>
                <w:sz w:val="24"/>
              </w:rPr>
              <w:t xml:space="preserve"> хайваннар турындагы әкиятләрне, мәсәлләрне аера белу; әсәрдәге төп геройны характерлау, төрле әсәр геройларына чагыштырма характеристика; укылган әсәрдән чагыштыру, җанландыру, контрастны таба белу; сүзлекләрдән файдалану; аерым бер элементы буенча китапт</w:t>
            </w:r>
            <w:r>
              <w:rPr>
                <w:rFonts w:ascii="Times New Roman" w:hAnsi="Times New Roman"/>
                <w:sz w:val="24"/>
              </w:rPr>
              <w:t xml:space="preserve">а ориентлашырга ойрәтү </w:t>
            </w:r>
            <w:r>
              <w:rPr>
                <w:rFonts w:ascii="Times New Roman" w:hAnsi="Times New Roman"/>
                <w:i/>
                <w:sz w:val="24"/>
              </w:rPr>
              <w:t>( авторы , исеме, “Эчтәлек” бите, иллюстрацияләр)</w:t>
            </w:r>
            <w:r>
              <w:rPr>
                <w:rFonts w:ascii="Times New Roman" w:hAnsi="Times New Roman"/>
                <w:sz w:val="24"/>
              </w:rPr>
              <w:t xml:space="preserve">. </w:t>
            </w:r>
          </w:p>
          <w:p w:rsidR="008B3CA2" w:rsidRDefault="003B0AAF">
            <w:pPr>
              <w:ind w:left="-32" w:firstLine="32"/>
              <w:rPr>
                <w:rFonts w:ascii="Times New Roman" w:hAnsi="Times New Roman"/>
                <w:sz w:val="24"/>
              </w:rPr>
            </w:pPr>
            <w:r>
              <w:rPr>
                <w:rFonts w:ascii="Times New Roman" w:hAnsi="Times New Roman"/>
                <w:sz w:val="24"/>
                <w:u w:val="single" w:color="000000"/>
              </w:rPr>
              <w:t>Укучы түбәндәгеләрне үзләштерә:</w:t>
            </w:r>
            <w:r>
              <w:rPr>
                <w:rFonts w:ascii="Times New Roman" w:hAnsi="Times New Roman"/>
                <w:sz w:val="24"/>
              </w:rPr>
              <w:t xml:space="preserve"> </w:t>
            </w:r>
          </w:p>
          <w:p w:rsidR="008B3CA2" w:rsidRDefault="003B0AAF">
            <w:pPr>
              <w:ind w:left="-32" w:firstLine="32"/>
              <w:rPr>
                <w:rFonts w:ascii="Times New Roman" w:hAnsi="Times New Roman"/>
                <w:sz w:val="24"/>
              </w:rPr>
            </w:pPr>
            <w:r>
              <w:rPr>
                <w:rFonts w:ascii="Times New Roman" w:hAnsi="Times New Roman"/>
                <w:sz w:val="24"/>
              </w:rPr>
              <w:t>2-3 татар, рус, чит ил классигынын исемен; 2-3 хәзерге заман язучысы яки шагыйренең исемен, алар язган әсәрләрне һәм эчтәлеген; үзенә иң ошаган авто</w:t>
            </w:r>
            <w:r>
              <w:rPr>
                <w:rFonts w:ascii="Times New Roman" w:hAnsi="Times New Roman"/>
                <w:sz w:val="24"/>
              </w:rPr>
              <w:t xml:space="preserve">рның берничә әсәрен. Алынган белемнәрне көндәлек тормышта </w:t>
            </w:r>
          </w:p>
          <w:p w:rsidR="008B3CA2" w:rsidRDefault="003B0AAF">
            <w:pPr>
              <w:ind w:left="-32" w:firstLine="32"/>
              <w:rPr>
                <w:rFonts w:ascii="Times New Roman" w:hAnsi="Times New Roman"/>
                <w:sz w:val="24"/>
              </w:rPr>
            </w:pPr>
            <w:r>
              <w:rPr>
                <w:rFonts w:ascii="Times New Roman" w:hAnsi="Times New Roman"/>
                <w:sz w:val="24"/>
              </w:rPr>
              <w:t xml:space="preserve">куллану; </w:t>
            </w:r>
            <w:r>
              <w:rPr>
                <w:rFonts w:ascii="Times New Roman" w:hAnsi="Times New Roman"/>
                <w:sz w:val="24"/>
              </w:rPr>
              <w:tab/>
              <w:t xml:space="preserve"> </w:t>
            </w:r>
            <w:r>
              <w:rPr>
                <w:rFonts w:ascii="Times New Roman" w:hAnsi="Times New Roman"/>
                <w:sz w:val="24"/>
              </w:rPr>
              <w:tab/>
              <w:t xml:space="preserve">китапның, </w:t>
            </w:r>
            <w:r>
              <w:rPr>
                <w:rFonts w:ascii="Times New Roman" w:hAnsi="Times New Roman"/>
                <w:sz w:val="24"/>
              </w:rPr>
              <w:tab/>
              <w:t xml:space="preserve">төрле  </w:t>
            </w:r>
          </w:p>
          <w:p w:rsidR="008B3CA2" w:rsidRDefault="003B0AAF">
            <w:pPr>
              <w:ind w:left="-32" w:firstLine="32"/>
              <w:rPr>
                <w:rFonts w:ascii="Times New Roman" w:hAnsi="Times New Roman"/>
                <w:sz w:val="24"/>
              </w:rPr>
            </w:pPr>
            <w:r>
              <w:rPr>
                <w:rFonts w:ascii="Times New Roman" w:hAnsi="Times New Roman"/>
                <w:sz w:val="24"/>
              </w:rPr>
              <w:t xml:space="preserve">элементларына карап, эчтәлеген билгеләү; мөстәкыйль рәвештә уку өчен китап сайлау; укылган әсәр геройларын тасвирлап сөйләү; сүзлекләрдән кирәкле мәгълүматны табу. </w:t>
            </w:r>
          </w:p>
        </w:tc>
        <w:tc>
          <w:tcPr>
            <w:tcW w:w="5955" w:type="dxa"/>
            <w:tcBorders>
              <w:top w:val="single" w:sz="4" w:space="0" w:color="000000"/>
              <w:left w:val="single" w:sz="4" w:space="0" w:color="000000"/>
              <w:bottom w:val="single" w:sz="4" w:space="0" w:color="000000"/>
              <w:right w:val="single" w:sz="4" w:space="0" w:color="000000"/>
            </w:tcBorders>
            <w:tcMar>
              <w:top w:w="61" w:type="dxa"/>
              <w:left w:w="105" w:type="dxa"/>
              <w:right w:w="52" w:type="dxa"/>
            </w:tcMar>
          </w:tcPr>
          <w:p w:rsidR="008B3CA2" w:rsidRDefault="003B0AAF">
            <w:pPr>
              <w:ind w:left="-1"/>
              <w:rPr>
                <w:rFonts w:ascii="Times New Roman" w:hAnsi="Times New Roman"/>
                <w:sz w:val="24"/>
              </w:rPr>
            </w:pPr>
            <w:r>
              <w:rPr>
                <w:rFonts w:ascii="Times New Roman" w:hAnsi="Times New Roman"/>
                <w:color w:val="0D0D0D"/>
                <w:sz w:val="24"/>
                <w:u w:val="single" w:color="0D0D0D"/>
              </w:rPr>
              <w:t>Т</w:t>
            </w:r>
            <w:r>
              <w:rPr>
                <w:rFonts w:ascii="Times New Roman" w:hAnsi="Times New Roman"/>
                <w:color w:val="0D0D0D"/>
                <w:sz w:val="24"/>
                <w:u w:val="single" w:color="0D0D0D"/>
              </w:rPr>
              <w:t>анып белү  универсаль уку гамәлләре</w:t>
            </w:r>
            <w:r>
              <w:rPr>
                <w:rFonts w:ascii="Times New Roman" w:hAnsi="Times New Roman"/>
                <w:color w:val="0D0D0D"/>
                <w:sz w:val="24"/>
              </w:rPr>
              <w:t xml:space="preserve">  үзенә кирәкле информацияне таба белү; анализлый һәм  информацияне бәяли белү; логик фикерләү чылбырын төзү; тәкъдим ителгән план ярдәмендә предмет, күренешләрне сурәтләү; мәгълүмат җиткерүче  символларны уку; тормыш тәҗ</w:t>
            </w:r>
            <w:r>
              <w:rPr>
                <w:rFonts w:ascii="Times New Roman" w:hAnsi="Times New Roman"/>
                <w:color w:val="0D0D0D"/>
                <w:sz w:val="24"/>
              </w:rPr>
              <w:t xml:space="preserve">рибәсен кулланып, ситуациянең моделе буенча текст төзү;  тәҗрибә куллану аша нәтиҗә чыгару;  материаль объектлар (фишкалар) кулланып биремнәр үтәү; анализ, гомумиләштерү нигезендә нәтиҗә чыгару </w:t>
            </w:r>
          </w:p>
          <w:p w:rsidR="008B3CA2" w:rsidRDefault="003B0AAF">
            <w:pPr>
              <w:ind w:left="-1"/>
              <w:rPr>
                <w:rFonts w:ascii="Times New Roman" w:hAnsi="Times New Roman"/>
                <w:sz w:val="24"/>
              </w:rPr>
            </w:pPr>
            <w:r>
              <w:rPr>
                <w:rFonts w:ascii="Times New Roman" w:hAnsi="Times New Roman"/>
                <w:color w:val="0D0D0D"/>
                <w:sz w:val="24"/>
                <w:u w:val="single" w:color="0D0D0D"/>
              </w:rPr>
              <w:t>Регулятив (көйләгеч)  универсаль уку гамәлләре</w:t>
            </w:r>
            <w:r>
              <w:rPr>
                <w:rFonts w:ascii="Times New Roman" w:hAnsi="Times New Roman"/>
                <w:color w:val="0D0D0D"/>
                <w:sz w:val="24"/>
              </w:rPr>
              <w:t xml:space="preserve">  </w:t>
            </w:r>
          </w:p>
          <w:p w:rsidR="008B3CA2" w:rsidRDefault="003B0AAF">
            <w:pPr>
              <w:ind w:left="-1"/>
              <w:rPr>
                <w:rFonts w:ascii="Times New Roman" w:hAnsi="Times New Roman"/>
                <w:sz w:val="24"/>
              </w:rPr>
            </w:pPr>
            <w:r>
              <w:rPr>
                <w:rFonts w:ascii="Times New Roman" w:hAnsi="Times New Roman"/>
                <w:color w:val="0D0D0D"/>
                <w:sz w:val="24"/>
              </w:rPr>
              <w:t xml:space="preserve">-көч һәм </w:t>
            </w:r>
            <w:r>
              <w:rPr>
                <w:rFonts w:ascii="Times New Roman" w:hAnsi="Times New Roman"/>
                <w:color w:val="0D0D0D"/>
                <w:sz w:val="24"/>
              </w:rPr>
              <w:t>энергия туплау, конфликтларны һәм каршылыкларны чишү максатында ихтыяр көчен үстерү; белгәнне һәм белмәгәнне аера белү; үз эшчәнлегеңне контрольгә алу, рәсемнәр ярдәмендә биремне үтәүнең дөреслеген тикшерү; эшләнәчәк эшкә мөстәкыйль максат куя белү; үз-үзе</w:t>
            </w:r>
            <w:r>
              <w:rPr>
                <w:rFonts w:ascii="Times New Roman" w:hAnsi="Times New Roman"/>
                <w:color w:val="0D0D0D"/>
                <w:sz w:val="24"/>
              </w:rPr>
              <w:t>ңне ихтыяр буенча көйләү; бәяләү нәтиҗәсен шартлы символик формада чагылдыру; дәрестә өйрәнелгән материалның фәнне өйрәнүдәге, тормыштагы әһәмиятен ачыклау; тормыш тәҗрибәсен куллану; үтәлгән эшнең сыйфатын һәм дәрәҗәсен билгеләү, уңышлылыгына бәя бирү; ук</w:t>
            </w:r>
            <w:r>
              <w:rPr>
                <w:rFonts w:ascii="Times New Roman" w:hAnsi="Times New Roman"/>
                <w:color w:val="0D0D0D"/>
                <w:sz w:val="24"/>
              </w:rPr>
              <w:t xml:space="preserve">учылар тарафыннан белгән яки әлегәчә белмәгән күнекмәләрне үзара бәйләү; тыңлаучыларга аңлаешлы сөйләм төзү; күзаллау, фаразлау;  логик фикер йөртү </w:t>
            </w:r>
          </w:p>
          <w:p w:rsidR="008B3CA2" w:rsidRDefault="003B0AAF">
            <w:pPr>
              <w:ind w:left="-1" w:right="6"/>
              <w:rPr>
                <w:rFonts w:ascii="Times New Roman" w:hAnsi="Times New Roman"/>
                <w:sz w:val="24"/>
              </w:rPr>
            </w:pPr>
            <w:r>
              <w:rPr>
                <w:rFonts w:ascii="Times New Roman" w:hAnsi="Times New Roman"/>
                <w:color w:val="0D0D0D"/>
                <w:sz w:val="24"/>
              </w:rPr>
              <w:t>осталыгы; күршең белән хезмәттәшлек итү;   фикерләү сәләтен үстерү, карарлар кабул итү һәм аны тормышка ашы</w:t>
            </w:r>
            <w:r>
              <w:rPr>
                <w:rFonts w:ascii="Times New Roman" w:hAnsi="Times New Roman"/>
                <w:color w:val="0D0D0D"/>
                <w:sz w:val="24"/>
              </w:rPr>
              <w:t xml:space="preserve">ру; үз фикереңне тулы, төгәл һәм ачык, аңлаешлы итеп әйтү, аны яклау; җитмәгән мәгълүматны башкалардан сорашып белү. </w:t>
            </w:r>
          </w:p>
        </w:tc>
        <w:tc>
          <w:tcPr>
            <w:tcW w:w="4960" w:type="dxa"/>
            <w:tcBorders>
              <w:top w:val="single" w:sz="4" w:space="0" w:color="000000"/>
              <w:left w:val="single" w:sz="4" w:space="0" w:color="000000"/>
              <w:bottom w:val="single" w:sz="4" w:space="0" w:color="000000"/>
              <w:right w:val="single" w:sz="4" w:space="0" w:color="000000"/>
            </w:tcBorders>
            <w:tcMar>
              <w:top w:w="61" w:type="dxa"/>
              <w:left w:w="105" w:type="dxa"/>
              <w:right w:w="52" w:type="dxa"/>
            </w:tcMar>
          </w:tcPr>
          <w:p w:rsidR="008B3CA2" w:rsidRDefault="003B0AAF">
            <w:pPr>
              <w:ind w:left="-5"/>
              <w:rPr>
                <w:rFonts w:ascii="Times New Roman" w:hAnsi="Times New Roman"/>
                <w:sz w:val="24"/>
              </w:rPr>
            </w:pPr>
            <w:r>
              <w:rPr>
                <w:rFonts w:ascii="Times New Roman" w:hAnsi="Times New Roman"/>
                <w:color w:val="0D0D0D"/>
                <w:sz w:val="24"/>
              </w:rPr>
              <w:t xml:space="preserve">Үз эшчәнлегенең нәтиҗәләрен яхшыртуга ихтыяҗ формалаштыру; дәреслек </w:t>
            </w:r>
          </w:p>
          <w:p w:rsidR="008B3CA2" w:rsidRDefault="003B0AAF">
            <w:pPr>
              <w:ind w:left="-5"/>
              <w:rPr>
                <w:rFonts w:ascii="Times New Roman" w:hAnsi="Times New Roman"/>
                <w:sz w:val="24"/>
              </w:rPr>
            </w:pPr>
            <w:r>
              <w:rPr>
                <w:rFonts w:ascii="Times New Roman" w:hAnsi="Times New Roman"/>
                <w:color w:val="0D0D0D"/>
                <w:sz w:val="24"/>
              </w:rPr>
              <w:t>геройларына, күршеңә ярдәм итүдә танып-</w:t>
            </w:r>
          </w:p>
          <w:p w:rsidR="008B3CA2" w:rsidRDefault="003B0AAF">
            <w:pPr>
              <w:ind w:left="-5"/>
              <w:rPr>
                <w:rFonts w:ascii="Times New Roman" w:hAnsi="Times New Roman"/>
                <w:sz w:val="24"/>
              </w:rPr>
            </w:pPr>
            <w:r>
              <w:rPr>
                <w:rFonts w:ascii="Times New Roman" w:hAnsi="Times New Roman"/>
                <w:color w:val="0D0D0D"/>
                <w:sz w:val="24"/>
              </w:rPr>
              <w:t>белү инициативасын күрсәтү; ү</w:t>
            </w:r>
            <w:r>
              <w:rPr>
                <w:rFonts w:ascii="Times New Roman" w:hAnsi="Times New Roman"/>
                <w:color w:val="0D0D0D"/>
                <w:sz w:val="24"/>
              </w:rPr>
              <w:t>з мөмкинлекләреңне бәяләү, тормыш тәҗрибәсен куллану; дәрестә үзенең белем һәм күнекмәләрен куллану; үз фикереңне әйтә белү; иҗади эшчәнлеккә омтылыш булдыру;  үз уңышларың-уңышсызлыкларың сәбәпләре турында фикер йөртү; кече  яшьтәге мәктәп баласы үзе  тел</w:t>
            </w:r>
            <w:r>
              <w:rPr>
                <w:rFonts w:ascii="Times New Roman" w:hAnsi="Times New Roman"/>
                <w:color w:val="0D0D0D"/>
                <w:sz w:val="24"/>
              </w:rPr>
              <w:t xml:space="preserve"> берәмлекләрен танып, таныш һәм таныш булмаганнарга бүлә белү;биремнәр  системасында ориентлашырга  өйрәнү. </w:t>
            </w:r>
          </w:p>
          <w:p w:rsidR="008B3CA2" w:rsidRDefault="003B0AAF">
            <w:pPr>
              <w:ind w:left="-5"/>
              <w:rPr>
                <w:rFonts w:ascii="Times New Roman" w:hAnsi="Times New Roman"/>
                <w:sz w:val="24"/>
              </w:rPr>
            </w:pPr>
            <w:r>
              <w:rPr>
                <w:rFonts w:ascii="Times New Roman" w:hAnsi="Times New Roman"/>
                <w:sz w:val="24"/>
              </w:rPr>
              <w:t xml:space="preserve"> </w:t>
            </w:r>
          </w:p>
        </w:tc>
      </w:tr>
    </w:tbl>
    <w:p w:rsidR="008B3CA2" w:rsidRDefault="003B0AAF">
      <w:pPr>
        <w:spacing w:after="0" w:line="240" w:lineRule="auto"/>
        <w:ind w:left="-142" w:firstLine="142"/>
        <w:jc w:val="center"/>
        <w:rPr>
          <w:rFonts w:ascii="Times New Roman" w:hAnsi="Times New Roman"/>
          <w:sz w:val="24"/>
        </w:rPr>
      </w:pPr>
      <w:r>
        <w:rPr>
          <w:rFonts w:ascii="Times New Roman" w:hAnsi="Times New Roman"/>
          <w:sz w:val="24"/>
        </w:rPr>
        <w:t xml:space="preserve"> </w:t>
      </w:r>
    </w:p>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lastRenderedPageBreak/>
        <w:t>4 нче сыйныфны тәмамлаган укучыларның белеме,</w:t>
      </w: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 xml:space="preserve"> эш осталыгы һәм күнекмәләренә таләпләр</w:t>
      </w:r>
    </w:p>
    <w:p w:rsidR="008B3CA2" w:rsidRDefault="008B3CA2">
      <w:pPr>
        <w:spacing w:after="0" w:line="240" w:lineRule="auto"/>
        <w:ind w:left="-142" w:firstLine="142"/>
        <w:jc w:val="center"/>
        <w:rPr>
          <w:rFonts w:ascii="Times New Roman" w:hAnsi="Times New Roman"/>
          <w:b/>
          <w:sz w:val="24"/>
        </w:rPr>
      </w:pP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 xml:space="preserve">Әсәрне сүзләрне дөрес итеп әйтеп, кычкырып һәм </w:t>
      </w:r>
      <w:r>
        <w:rPr>
          <w:rFonts w:ascii="Times New Roman" w:hAnsi="Times New Roman"/>
          <w:sz w:val="24"/>
        </w:rPr>
        <w:t>эчтән укый белү;</w:t>
      </w: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Әсәрнең мәгънәви кисәкләре арасындагы бәйләнешне ачыклау, төп фикерне билгеләү һәм аны үз сүзләрең белән әйтеп бирү;</w:t>
      </w: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Төрле авторларның 6-8 шигырен яттан сөйләү;</w:t>
      </w: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Кыска күләмле әсәрләрнең эчтәлеген сөйләү;</w:t>
      </w: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Тылсымлы һәм хайваннар турындагы әк</w:t>
      </w:r>
      <w:r>
        <w:rPr>
          <w:rFonts w:ascii="Times New Roman" w:hAnsi="Times New Roman"/>
          <w:sz w:val="24"/>
        </w:rPr>
        <w:t>иятләрне, мәсәлләрне аера белу;</w:t>
      </w: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Әсәрдәге төп геройны характерлау, төрле әсәр геройларына чагыштырма характеристика;</w:t>
      </w: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Укылган әсәрдән чагыштыру, җанландыру, контрастны таба белу;</w:t>
      </w: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Сүзлекләрдән файдалану, тематик сүзлекләр төзү;</w:t>
      </w:r>
    </w:p>
    <w:p w:rsidR="008B3CA2" w:rsidRDefault="003B0AAF">
      <w:pPr>
        <w:numPr>
          <w:ilvl w:val="0"/>
          <w:numId w:val="4"/>
        </w:numPr>
        <w:tabs>
          <w:tab w:val="left" w:pos="284"/>
        </w:tabs>
        <w:spacing w:after="0" w:line="240" w:lineRule="auto"/>
        <w:ind w:left="-142" w:firstLine="142"/>
        <w:contextualSpacing/>
        <w:rPr>
          <w:rFonts w:ascii="Times New Roman" w:hAnsi="Times New Roman"/>
          <w:sz w:val="24"/>
        </w:rPr>
      </w:pPr>
      <w:r>
        <w:rPr>
          <w:rFonts w:ascii="Times New Roman" w:hAnsi="Times New Roman"/>
          <w:sz w:val="24"/>
        </w:rPr>
        <w:t xml:space="preserve">Аерым бер элементы буенча китапта ориентлашырга ойрәтү </w:t>
      </w:r>
      <w:r>
        <w:rPr>
          <w:rFonts w:ascii="Times New Roman" w:hAnsi="Times New Roman"/>
          <w:i/>
          <w:sz w:val="24"/>
        </w:rPr>
        <w:t>( авторы , исеме, “Эчтәлек” бите, иллюстрацияләр)</w:t>
      </w:r>
    </w:p>
    <w:p w:rsidR="008B3CA2" w:rsidRDefault="003B0AAF">
      <w:pPr>
        <w:numPr>
          <w:ilvl w:val="0"/>
          <w:numId w:val="4"/>
        </w:numPr>
        <w:tabs>
          <w:tab w:val="left" w:pos="284"/>
          <w:tab w:val="left" w:pos="426"/>
        </w:tabs>
        <w:spacing w:after="0" w:line="240" w:lineRule="auto"/>
        <w:ind w:left="-142" w:firstLine="142"/>
        <w:contextualSpacing/>
        <w:rPr>
          <w:rFonts w:ascii="Times New Roman" w:hAnsi="Times New Roman"/>
          <w:sz w:val="24"/>
        </w:rPr>
      </w:pPr>
      <w:r>
        <w:rPr>
          <w:rFonts w:ascii="Times New Roman" w:hAnsi="Times New Roman"/>
          <w:sz w:val="24"/>
        </w:rPr>
        <w:t>Фольклор жырын аеру: хайваннар турындагы. Тылсымлы әкиятләрне өйрәнү, мәсәл,хикәя турында күзаллау, халык иҗаты әсәрләре һәм автор әсәрләрен төркемли б</w:t>
      </w:r>
      <w:r>
        <w:rPr>
          <w:rFonts w:ascii="Times New Roman" w:hAnsi="Times New Roman"/>
          <w:sz w:val="24"/>
        </w:rPr>
        <w:t>елү.</w:t>
      </w:r>
    </w:p>
    <w:p w:rsidR="008B3CA2" w:rsidRDefault="003B0AAF">
      <w:pPr>
        <w:spacing w:after="0" w:line="240" w:lineRule="auto"/>
        <w:ind w:left="-142" w:firstLine="142"/>
        <w:rPr>
          <w:rFonts w:ascii="Times New Roman" w:hAnsi="Times New Roman"/>
          <w:b/>
          <w:sz w:val="24"/>
        </w:rPr>
      </w:pPr>
      <w:r>
        <w:rPr>
          <w:rFonts w:ascii="Times New Roman" w:hAnsi="Times New Roman"/>
          <w:b/>
          <w:sz w:val="24"/>
        </w:rPr>
        <w:t>Укучы түбәндәгеләрне белергә тиеш:</w:t>
      </w:r>
    </w:p>
    <w:p w:rsidR="008B3CA2" w:rsidRDefault="003B0AAF">
      <w:pPr>
        <w:pStyle w:val="a3"/>
        <w:numPr>
          <w:ilvl w:val="0"/>
          <w:numId w:val="5"/>
        </w:numPr>
        <w:ind w:left="142" w:firstLine="0"/>
      </w:pPr>
      <w:r>
        <w:t>4-5 татар, рус, чит ил классигынын исемен, аларның әсәрләрен;</w:t>
      </w:r>
    </w:p>
    <w:p w:rsidR="008B3CA2" w:rsidRDefault="003B0AAF">
      <w:pPr>
        <w:pStyle w:val="a3"/>
        <w:numPr>
          <w:ilvl w:val="0"/>
          <w:numId w:val="5"/>
        </w:numPr>
        <w:ind w:left="142" w:firstLine="0"/>
      </w:pPr>
      <w:r>
        <w:t>4-5 хәзерге заман язучысы яки шагыйренең исемен, алар язган рубрикаларны;</w:t>
      </w:r>
    </w:p>
    <w:p w:rsidR="008B3CA2" w:rsidRDefault="003B0AAF">
      <w:pPr>
        <w:pStyle w:val="a3"/>
        <w:numPr>
          <w:ilvl w:val="0"/>
          <w:numId w:val="5"/>
        </w:numPr>
        <w:ind w:left="142" w:firstLine="0"/>
      </w:pPr>
      <w:r>
        <w:t>Үзенә иң ошаган авторның берничә әсәрен.</w:t>
      </w:r>
    </w:p>
    <w:p w:rsidR="008B3CA2" w:rsidRDefault="003B0AAF">
      <w:pPr>
        <w:spacing w:after="0" w:line="240" w:lineRule="auto"/>
        <w:ind w:left="-142" w:firstLine="142"/>
        <w:rPr>
          <w:rFonts w:ascii="Times New Roman" w:hAnsi="Times New Roman"/>
          <w:b/>
          <w:sz w:val="24"/>
        </w:rPr>
      </w:pPr>
      <w:r>
        <w:rPr>
          <w:rFonts w:ascii="Times New Roman" w:hAnsi="Times New Roman"/>
          <w:b/>
          <w:sz w:val="24"/>
        </w:rPr>
        <w:t xml:space="preserve">Алынган белемнәрне көндәлек тормышта </w:t>
      </w:r>
      <w:r>
        <w:rPr>
          <w:rFonts w:ascii="Times New Roman" w:hAnsi="Times New Roman"/>
          <w:b/>
          <w:sz w:val="24"/>
        </w:rPr>
        <w:t>куллану</w:t>
      </w:r>
    </w:p>
    <w:p w:rsidR="008B3CA2" w:rsidRDefault="003B0AAF">
      <w:pPr>
        <w:pStyle w:val="a3"/>
        <w:numPr>
          <w:ilvl w:val="0"/>
          <w:numId w:val="5"/>
        </w:numPr>
        <w:rPr>
          <w:b/>
        </w:rPr>
      </w:pPr>
      <w:r>
        <w:t>китапның, төрле элементларнына карап, эчтәлеген билгеләү;</w:t>
      </w:r>
    </w:p>
    <w:p w:rsidR="008B3CA2" w:rsidRDefault="003B0AAF">
      <w:pPr>
        <w:pStyle w:val="a3"/>
        <w:numPr>
          <w:ilvl w:val="0"/>
          <w:numId w:val="5"/>
        </w:numPr>
        <w:rPr>
          <w:b/>
        </w:rPr>
      </w:pPr>
      <w:r>
        <w:t>мөстәкыйль рәвештә уку өчен китап сайлау;</w:t>
      </w:r>
    </w:p>
    <w:p w:rsidR="008B3CA2" w:rsidRDefault="003B0AAF">
      <w:pPr>
        <w:pStyle w:val="a3"/>
        <w:numPr>
          <w:ilvl w:val="0"/>
          <w:numId w:val="5"/>
        </w:numPr>
        <w:rPr>
          <w:b/>
        </w:rPr>
      </w:pPr>
      <w:r>
        <w:t>укылган әсәр геройларын тасвирлап сөйләү;</w:t>
      </w:r>
    </w:p>
    <w:p w:rsidR="008B3CA2" w:rsidRDefault="003B0AAF">
      <w:pPr>
        <w:pStyle w:val="a3"/>
        <w:numPr>
          <w:ilvl w:val="0"/>
          <w:numId w:val="5"/>
        </w:numPr>
        <w:rPr>
          <w:b/>
        </w:rPr>
      </w:pPr>
      <w:r>
        <w:t>сүзлекләрдән кирәкле мәгълүматны табу.</w:t>
      </w:r>
    </w:p>
    <w:p w:rsidR="008B3CA2" w:rsidRDefault="008B3CA2">
      <w:pPr>
        <w:ind w:left="360"/>
        <w:rPr>
          <w:b/>
        </w:rPr>
      </w:pP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Уку елы ахырына универсаль уку гамәлләре формалаштыру. УУГ</w:t>
      </w:r>
    </w:p>
    <w:p w:rsidR="008B3CA2" w:rsidRDefault="003B0AAF">
      <w:pPr>
        <w:spacing w:after="0" w:line="240" w:lineRule="auto"/>
        <w:ind w:left="-142"/>
        <w:rPr>
          <w:rFonts w:ascii="Times New Roman" w:hAnsi="Times New Roman"/>
          <w:sz w:val="24"/>
        </w:rPr>
      </w:pPr>
      <w:r>
        <w:rPr>
          <w:rFonts w:ascii="Times New Roman" w:hAnsi="Times New Roman"/>
          <w:b/>
          <w:sz w:val="24"/>
        </w:rPr>
        <w:t>Шәхси н</w:t>
      </w:r>
      <w:r>
        <w:rPr>
          <w:rFonts w:ascii="Times New Roman" w:hAnsi="Times New Roman"/>
          <w:b/>
          <w:sz w:val="24"/>
        </w:rPr>
        <w:t>әтиҗәләр</w:t>
      </w:r>
      <w:r>
        <w:rPr>
          <w:rFonts w:ascii="Times New Roman" w:hAnsi="Times New Roman"/>
          <w:sz w:val="24"/>
        </w:rPr>
        <w:t xml:space="preserve">. </w:t>
      </w:r>
      <w:r>
        <w:rPr>
          <w:rFonts w:ascii="Times New Roman" w:hAnsi="Times New Roman"/>
          <w:sz w:val="24"/>
        </w:rPr>
        <w:br/>
      </w:r>
      <w:r>
        <w:rPr>
          <w:rFonts w:ascii="Times New Roman" w:hAnsi="Times New Roman"/>
          <w:b/>
          <w:sz w:val="24"/>
        </w:rPr>
        <w:t>Шәхси универсаль уку гамәлләре</w:t>
      </w:r>
      <w:r>
        <w:rPr>
          <w:rFonts w:ascii="Times New Roman" w:hAnsi="Times New Roman"/>
          <w:sz w:val="24"/>
        </w:rPr>
        <w:t xml:space="preserve">: </w:t>
      </w:r>
      <w:r>
        <w:rPr>
          <w:rFonts w:ascii="Times New Roman" w:hAnsi="Times New Roman"/>
          <w:sz w:val="24"/>
        </w:rPr>
        <w:br/>
        <w:t xml:space="preserve">- "Гаилә”, "туган ил”, "мәрхәмәтлелек”, "башкаларга карата түземлелек” төшенчәләрен кабул итү, аларның кадерен белү; </w:t>
      </w:r>
      <w:r>
        <w:rPr>
          <w:rFonts w:ascii="Times New Roman" w:hAnsi="Times New Roman"/>
          <w:sz w:val="24"/>
        </w:rPr>
        <w:br/>
        <w:t>- Туган республикага, гаиләгә, туганнарга карата хөрмәт, әти-әнине ярату; үз милләтеңне ярату,</w:t>
      </w:r>
      <w:r>
        <w:rPr>
          <w:rFonts w:ascii="Times New Roman" w:hAnsi="Times New Roman"/>
          <w:sz w:val="24"/>
        </w:rPr>
        <w:t xml:space="preserve"> татар булуың белән горурлану; </w:t>
      </w:r>
      <w:r>
        <w:rPr>
          <w:rFonts w:ascii="Times New Roman" w:hAnsi="Times New Roman"/>
          <w:sz w:val="24"/>
        </w:rPr>
        <w:br/>
        <w:t xml:space="preserve">- укуга карата кызыксыну хисе булу, укучы ролен үзләштерү; </w:t>
      </w:r>
      <w:r>
        <w:rPr>
          <w:rFonts w:ascii="Times New Roman" w:hAnsi="Times New Roman"/>
          <w:sz w:val="24"/>
        </w:rPr>
        <w:br/>
        <w:t xml:space="preserve">- әдәби әсәрләрдәге төрле тормыш ситуацияләрен һәм геройларның гамәлләренә кешелек нормаларыннан чыгып бәя бирү; </w:t>
      </w:r>
      <w:r>
        <w:rPr>
          <w:rFonts w:ascii="Times New Roman" w:hAnsi="Times New Roman"/>
          <w:sz w:val="24"/>
        </w:rPr>
        <w:br/>
      </w:r>
      <w:r>
        <w:rPr>
          <w:rFonts w:ascii="Times New Roman" w:hAnsi="Times New Roman"/>
          <w:b/>
          <w:sz w:val="24"/>
        </w:rPr>
        <w:t xml:space="preserve">Предметара нәтиҗәләр. </w:t>
      </w:r>
      <w:r>
        <w:rPr>
          <w:rFonts w:ascii="Times New Roman" w:hAnsi="Times New Roman"/>
          <w:b/>
          <w:sz w:val="24"/>
        </w:rPr>
        <w:br/>
        <w:t>Регулятив универсаль уку га</w:t>
      </w:r>
      <w:r>
        <w:rPr>
          <w:rFonts w:ascii="Times New Roman" w:hAnsi="Times New Roman"/>
          <w:b/>
          <w:sz w:val="24"/>
        </w:rPr>
        <w:t>мәлләре</w:t>
      </w:r>
      <w:r>
        <w:rPr>
          <w:rFonts w:ascii="Times New Roman" w:hAnsi="Times New Roman"/>
          <w:sz w:val="24"/>
        </w:rPr>
        <w:t xml:space="preserve">: </w:t>
      </w:r>
      <w:r>
        <w:rPr>
          <w:rFonts w:ascii="Times New Roman" w:hAnsi="Times New Roman"/>
          <w:sz w:val="24"/>
        </w:rPr>
        <w:br/>
        <w:t xml:space="preserve">- Эшчәнлек өчен эш урынын әзерләү. </w:t>
      </w:r>
      <w:r>
        <w:rPr>
          <w:rFonts w:ascii="Times New Roman" w:hAnsi="Times New Roman"/>
          <w:sz w:val="24"/>
        </w:rPr>
        <w:br/>
        <w:t xml:space="preserve">- Укытучы ярдәме белән эшне планлаштырырга өйрәнү. </w:t>
      </w:r>
      <w:r>
        <w:rPr>
          <w:rFonts w:ascii="Times New Roman" w:hAnsi="Times New Roman"/>
          <w:sz w:val="24"/>
        </w:rPr>
        <w:br/>
        <w:t xml:space="preserve">- Укытучы ярдәмендә эшнең дөреслеген тикшерү. </w:t>
      </w:r>
      <w:r>
        <w:rPr>
          <w:rFonts w:ascii="Times New Roman" w:hAnsi="Times New Roman"/>
          <w:sz w:val="24"/>
        </w:rPr>
        <w:br/>
        <w:t xml:space="preserve">- Эш сыйфатына бәя бирә белү. </w:t>
      </w:r>
      <w:r>
        <w:rPr>
          <w:rFonts w:ascii="Times New Roman" w:hAnsi="Times New Roman"/>
          <w:sz w:val="24"/>
        </w:rPr>
        <w:br/>
      </w:r>
      <w:r>
        <w:rPr>
          <w:rFonts w:ascii="Times New Roman" w:hAnsi="Times New Roman"/>
          <w:b/>
          <w:sz w:val="24"/>
        </w:rPr>
        <w:t>Танып белү универсаль уку гамәлләре:</w:t>
      </w:r>
      <w:r>
        <w:rPr>
          <w:rFonts w:ascii="Times New Roman" w:hAnsi="Times New Roman"/>
          <w:sz w:val="24"/>
        </w:rPr>
        <w:br/>
      </w:r>
      <w:r>
        <w:rPr>
          <w:rFonts w:ascii="Times New Roman" w:hAnsi="Times New Roman"/>
          <w:sz w:val="24"/>
        </w:rPr>
        <w:lastRenderedPageBreak/>
        <w:t xml:space="preserve">- Дәреслек белән эш итә белү. </w:t>
      </w:r>
      <w:r>
        <w:rPr>
          <w:rFonts w:ascii="Times New Roman" w:hAnsi="Times New Roman"/>
          <w:sz w:val="24"/>
        </w:rPr>
        <w:br/>
        <w:t>- Хәрефләрне</w:t>
      </w:r>
      <w:r>
        <w:rPr>
          <w:rFonts w:ascii="Times New Roman" w:hAnsi="Times New Roman"/>
          <w:sz w:val="24"/>
        </w:rPr>
        <w:t xml:space="preserve"> танып, текстны (хикәя, шигырь, әкиятне) сәнгатьле итеп уку. </w:t>
      </w:r>
      <w:r>
        <w:rPr>
          <w:rFonts w:ascii="Times New Roman" w:hAnsi="Times New Roman"/>
          <w:sz w:val="24"/>
        </w:rPr>
        <w:br/>
        <w:t xml:space="preserve">- Этнокультура өлкәсенә караган сүзләр булган текстны, сүзлекләр кулланып, аңлап уку. </w:t>
      </w:r>
      <w:r>
        <w:rPr>
          <w:rFonts w:ascii="Times New Roman" w:hAnsi="Times New Roman"/>
          <w:sz w:val="24"/>
        </w:rPr>
        <w:br/>
        <w:t xml:space="preserve">- Текстта очраган таныш сүзләргә таянып, яңа сүзләрнең мәгънәсен төшенү. </w:t>
      </w:r>
      <w:r>
        <w:rPr>
          <w:rFonts w:ascii="Times New Roman" w:hAnsi="Times New Roman"/>
          <w:sz w:val="24"/>
        </w:rPr>
        <w:br/>
        <w:t xml:space="preserve">- Текстны сәнгатьле итеп укыгач, </w:t>
      </w:r>
      <w:r>
        <w:rPr>
          <w:rFonts w:ascii="Times New Roman" w:hAnsi="Times New Roman"/>
          <w:sz w:val="24"/>
        </w:rPr>
        <w:t xml:space="preserve">сорауларга җавап бирү. </w:t>
      </w:r>
      <w:r>
        <w:rPr>
          <w:rFonts w:ascii="Times New Roman" w:hAnsi="Times New Roman"/>
          <w:sz w:val="24"/>
        </w:rPr>
        <w:br/>
        <w:t xml:space="preserve">- Укытучының авыр булмаган сорауларына җавап бирә, тиешле мәгълүматны дәреслектән таба белү. </w:t>
      </w:r>
      <w:r>
        <w:rPr>
          <w:rFonts w:ascii="Times New Roman" w:hAnsi="Times New Roman"/>
          <w:sz w:val="24"/>
        </w:rPr>
        <w:br/>
        <w:t>- Предметларны, чагыштыра, охшаш һәм аермалы якларын билгели  белү</w:t>
      </w:r>
      <w:r>
        <w:rPr>
          <w:rFonts w:ascii="Times New Roman" w:hAnsi="Times New Roman"/>
          <w:sz w:val="24"/>
        </w:rPr>
        <w:br/>
        <w:t xml:space="preserve">- Укылган яки тыңланган зур булмаган текстның эчтәлеген сөйли белү. </w:t>
      </w:r>
      <w:r>
        <w:rPr>
          <w:rFonts w:ascii="Times New Roman" w:hAnsi="Times New Roman"/>
          <w:sz w:val="24"/>
        </w:rPr>
        <w:br/>
      </w:r>
      <w:r>
        <w:rPr>
          <w:rFonts w:ascii="Times New Roman" w:hAnsi="Times New Roman"/>
          <w:b/>
          <w:sz w:val="24"/>
        </w:rPr>
        <w:t>Ко</w:t>
      </w:r>
      <w:r>
        <w:rPr>
          <w:rFonts w:ascii="Times New Roman" w:hAnsi="Times New Roman"/>
          <w:b/>
          <w:sz w:val="24"/>
        </w:rPr>
        <w:t>ммуникатив универсаль уку гамәлләре:</w:t>
      </w:r>
      <w:r>
        <w:rPr>
          <w:rFonts w:ascii="Times New Roman" w:hAnsi="Times New Roman"/>
          <w:sz w:val="24"/>
        </w:rPr>
        <w:br/>
        <w:t xml:space="preserve">- Дәрестә һәм төрле ситуацияләрдә диалогта катнаша белү </w:t>
      </w:r>
      <w:r>
        <w:rPr>
          <w:rFonts w:ascii="Times New Roman" w:hAnsi="Times New Roman"/>
          <w:sz w:val="24"/>
        </w:rPr>
        <w:br/>
        <w:t xml:space="preserve">- Укытучының, классташларның сорауларына җавап бирү; </w:t>
      </w:r>
      <w:r>
        <w:rPr>
          <w:rFonts w:ascii="Times New Roman" w:hAnsi="Times New Roman"/>
          <w:sz w:val="24"/>
        </w:rPr>
        <w:br/>
        <w:t xml:space="preserve">- Сөйләм этикеты нормаларын үтәү: исәнләшә, саубуллаша, рәхмәт белдерә белү. </w:t>
      </w:r>
      <w:r>
        <w:rPr>
          <w:rFonts w:ascii="Times New Roman" w:hAnsi="Times New Roman"/>
          <w:sz w:val="24"/>
        </w:rPr>
        <w:br/>
        <w:t xml:space="preserve">- Башкаларның сөйләмен тыңлый </w:t>
      </w:r>
      <w:r>
        <w:rPr>
          <w:rFonts w:ascii="Times New Roman" w:hAnsi="Times New Roman"/>
          <w:sz w:val="24"/>
        </w:rPr>
        <w:t xml:space="preserve">һәм аңлый белү. </w:t>
      </w:r>
      <w:r>
        <w:rPr>
          <w:rFonts w:ascii="Times New Roman" w:hAnsi="Times New Roman"/>
          <w:sz w:val="24"/>
        </w:rPr>
        <w:br/>
        <w:t>- Парларда эшли белү.</w:t>
      </w: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4нче сыйныфны  тәмамлаганда укучыларның әзерлек дәрәҗәсенә таләпләр:</w:t>
      </w:r>
    </w:p>
    <w:p w:rsidR="008B3CA2" w:rsidRDefault="003B0AAF">
      <w:pPr>
        <w:spacing w:after="0" w:line="240" w:lineRule="auto"/>
        <w:ind w:left="-142" w:right="-31" w:firstLine="142"/>
        <w:jc w:val="both"/>
        <w:rPr>
          <w:rFonts w:ascii="Times New Roman" w:hAnsi="Times New Roman"/>
          <w:b/>
          <w:sz w:val="24"/>
        </w:rPr>
      </w:pPr>
      <w:r>
        <w:rPr>
          <w:rFonts w:ascii="Times New Roman" w:hAnsi="Times New Roman"/>
          <w:b/>
          <w:sz w:val="24"/>
        </w:rPr>
        <w:t xml:space="preserve">           Уку күнекмәләре.</w:t>
      </w:r>
    </w:p>
    <w:p w:rsidR="008B3CA2" w:rsidRDefault="003B0AAF">
      <w:pPr>
        <w:spacing w:after="0" w:line="240" w:lineRule="auto"/>
        <w:ind w:left="-142" w:right="-31" w:firstLine="850"/>
        <w:jc w:val="both"/>
        <w:rPr>
          <w:rFonts w:ascii="Times New Roman" w:hAnsi="Times New Roman"/>
          <w:sz w:val="24"/>
        </w:rPr>
      </w:pPr>
      <w:r>
        <w:rPr>
          <w:rFonts w:ascii="Times New Roman" w:hAnsi="Times New Roman"/>
          <w:sz w:val="24"/>
        </w:rPr>
        <w:t xml:space="preserve">Дөрес, аңлап, тиешле дәрәҗәдә йөгерек һәм сәнгатъле уку. Интонацияне (тизлек, логик басым, пауза, тон) текст эчтәлегенә </w:t>
      </w:r>
      <w:r>
        <w:rPr>
          <w:rFonts w:ascii="Times New Roman" w:hAnsi="Times New Roman"/>
          <w:sz w:val="24"/>
        </w:rPr>
        <w:t xml:space="preserve">бәйле рәвештә сайлау. </w:t>
      </w:r>
    </w:p>
    <w:p w:rsidR="008B3CA2" w:rsidRDefault="003B0AAF">
      <w:pPr>
        <w:spacing w:after="0" w:line="240" w:lineRule="auto"/>
        <w:ind w:left="-142" w:right="-31" w:firstLine="142"/>
        <w:jc w:val="both"/>
        <w:rPr>
          <w:rFonts w:ascii="Times New Roman" w:hAnsi="Times New Roman"/>
          <w:sz w:val="24"/>
        </w:rPr>
      </w:pPr>
      <w:r>
        <w:rPr>
          <w:rFonts w:ascii="Times New Roman" w:hAnsi="Times New Roman"/>
          <w:sz w:val="24"/>
        </w:rPr>
        <w:t xml:space="preserve">     </w:t>
      </w:r>
      <w:r>
        <w:rPr>
          <w:rFonts w:ascii="Times New Roman" w:hAnsi="Times New Roman"/>
          <w:sz w:val="24"/>
        </w:rPr>
        <w:tab/>
        <w:t>Уку тизлеген сүзне тулы һәм төгәл күрергә, тиз аңларга өйрәтү исәбенә үстерү. Эчтән уку алымына зур күләмле һәм  күптөрле текстларны укытып өйрәтү. Сәнгатъле уку осталыгын камилләштерү. Авазларны ачык һәм дөрес әйтүгә ирешү. Ук</w:t>
      </w:r>
      <w:r>
        <w:rPr>
          <w:rFonts w:ascii="Times New Roman" w:hAnsi="Times New Roman"/>
          <w:sz w:val="24"/>
        </w:rPr>
        <w:t>ыганда орфоэпия нормаларын үтәү, уку тизлеген эчтәлеккә бәйле рәвештә сайлау, аны арттыра һәм киметә белү, сөйләм максатына карап, тавышны көчәйтеп һәм пышылдап уку. Әдәби әсәрләрне рольләргә бүлеп укырга һәм сәхнәләштерергә өйрәтү.Сәнгатъле укуга хәзерлән</w:t>
      </w:r>
      <w:r>
        <w:rPr>
          <w:rFonts w:ascii="Times New Roman" w:hAnsi="Times New Roman"/>
          <w:sz w:val="24"/>
        </w:rPr>
        <w:t xml:space="preserve">ә белү: эчтәлекне аңлау, сурәтләнгән күренешне ачык итеп күз алдына китерү, фраза һәм шигырь юлларының яңгырашын ишетү, ритмын отып алу, башкару максатын аңлау. </w:t>
      </w:r>
    </w:p>
    <w:p w:rsidR="008B3CA2" w:rsidRDefault="003B0AAF">
      <w:pPr>
        <w:spacing w:after="0" w:line="240" w:lineRule="auto"/>
        <w:ind w:left="-142" w:right="-31" w:firstLine="142"/>
        <w:jc w:val="both"/>
        <w:rPr>
          <w:rFonts w:ascii="Times New Roman" w:hAnsi="Times New Roman"/>
          <w:sz w:val="24"/>
        </w:rPr>
      </w:pPr>
      <w:r>
        <w:rPr>
          <w:rFonts w:ascii="Times New Roman" w:hAnsi="Times New Roman"/>
          <w:b/>
          <w:sz w:val="24"/>
        </w:rPr>
        <w:t xml:space="preserve">       Текст өстендә эшләү.</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        Әсәрне тыңлаганда һәм укыганда төп</w:t>
      </w:r>
      <w:r>
        <w:rPr>
          <w:rFonts w:ascii="Times New Roman" w:hAnsi="Times New Roman"/>
          <w:sz w:val="24"/>
        </w:rPr>
        <w:t xml:space="preserve"> фикерне тотып ала белү, хикәяләүнең логикасын, тексттагы мәгънәви һәм интонацион бәйләнешне аңлау. Вакыйгаларның эзлеклелеген, узара бәйләнешен билгеләү. Сүзле картина элементлары кертеп, укылган текстның эчтәлеген тулысынча, сайлап һәм кыскача сөйләү, җа</w:t>
      </w:r>
      <w:r>
        <w:rPr>
          <w:rFonts w:ascii="Times New Roman" w:hAnsi="Times New Roman"/>
          <w:sz w:val="24"/>
        </w:rPr>
        <w:t>вапның дөреслеген тексттан өзекләр укып раслау. Текстны мөстәкыйль рәвештә мәгънәле кисәкләргә бүлү һәм аларда чагылдырылган төп фикерне таба алу. Укытучы ярдәмендә план төзү, эчтәлеген сөйләү. Кешеләрне, табигатьне һәм вакыйгаларны сүрәтләү өчен автор кул</w:t>
      </w:r>
      <w:r>
        <w:rPr>
          <w:rFonts w:ascii="Times New Roman" w:hAnsi="Times New Roman"/>
          <w:sz w:val="24"/>
        </w:rPr>
        <w:t>ланган сүзләрне табу. Әсәр геройларының эш кылынышларына, уй – хисләренә һәм алар нигезендә яткан сәбәпләргә укытучы ярдәмендә бәя бирә белү. Әдәби әсәрнең тел чараларына игътибарлы булу, андагы сурәтләү чараларын аңлау. Шигъри сүзгә игътибарлы, сизгер бул</w:t>
      </w:r>
      <w:r>
        <w:rPr>
          <w:rFonts w:ascii="Times New Roman" w:hAnsi="Times New Roman"/>
          <w:sz w:val="24"/>
        </w:rPr>
        <w:t>у, текстан эпитет, чагыштыру, метафораларны табу, чагыштыруга вариантлар сайлау, метофораны читләтеп әйтү чарасы итеп аңлый һәм бәяли белү.</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       Мәктәп, сыйныф тормышын күзәтүләр нәтиҗәсендә хикәяләр төзү. Үз сөйләмеңне планлаштыра белү, соңыннан тикшерү</w:t>
      </w:r>
      <w:r>
        <w:rPr>
          <w:rFonts w:ascii="Times New Roman" w:hAnsi="Times New Roman"/>
          <w:sz w:val="24"/>
        </w:rPr>
        <w:t xml:space="preserve"> һәм, сөйләм максатын исәпкә алып, төзәтмәләр кертү. әкият һәм хикәяләр сюжетына үз вариантларыңны уйлап табу, әсәр геройларының урыннарын алмаштыру,  аларны гадәти булмаган хәлләргә кую. Сюңет үсешен алдан билгели алу, исеме һәм башламы буенча китапның те</w:t>
      </w:r>
      <w:r>
        <w:rPr>
          <w:rFonts w:ascii="Times New Roman" w:hAnsi="Times New Roman"/>
          <w:sz w:val="24"/>
        </w:rPr>
        <w:t>масын, якынча эчтәлеген билгеләү.</w:t>
      </w:r>
    </w:p>
    <w:p w:rsidR="008B3CA2" w:rsidRDefault="003B0AAF">
      <w:pPr>
        <w:spacing w:after="0" w:line="240" w:lineRule="auto"/>
        <w:ind w:left="-142" w:firstLine="142"/>
        <w:jc w:val="both"/>
        <w:rPr>
          <w:rFonts w:ascii="Times New Roman" w:hAnsi="Times New Roman"/>
          <w:sz w:val="24"/>
        </w:rPr>
      </w:pPr>
      <w:r>
        <w:rPr>
          <w:rFonts w:ascii="Times New Roman" w:hAnsi="Times New Roman"/>
          <w:sz w:val="24"/>
        </w:rPr>
        <w:t xml:space="preserve">        Балалар белергә тиешле әдәби жанрлар: әкият һәм хикәя, шигырь һәм мәсәл, халык аваз иҗаты әсәрләре (табышмак, мәкаль, җыр, әйтем, уйдырма)</w:t>
      </w:r>
    </w:p>
    <w:p w:rsidR="008B3CA2" w:rsidRDefault="008B3CA2">
      <w:pPr>
        <w:spacing w:after="0" w:line="240" w:lineRule="auto"/>
        <w:ind w:left="-142" w:firstLine="142"/>
        <w:jc w:val="both"/>
        <w:rPr>
          <w:rFonts w:ascii="Times New Roman" w:hAnsi="Times New Roman"/>
          <w:sz w:val="24"/>
        </w:rPr>
      </w:pPr>
    </w:p>
    <w:p w:rsidR="008B3CA2" w:rsidRDefault="008B3CA2">
      <w:pPr>
        <w:spacing w:after="0" w:line="240" w:lineRule="auto"/>
        <w:ind w:left="-142" w:firstLine="142"/>
        <w:rPr>
          <w:rFonts w:ascii="Times New Roman" w:hAnsi="Times New Roman"/>
          <w:b/>
          <w:sz w:val="24"/>
        </w:rPr>
      </w:pP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4 нче сыйныфта укыла торган әсәрләр</w:t>
      </w:r>
    </w:p>
    <w:p w:rsidR="008B3CA2" w:rsidRDefault="003B0AAF">
      <w:pPr>
        <w:spacing w:after="0" w:line="240" w:lineRule="auto"/>
        <w:ind w:left="-142"/>
        <w:rPr>
          <w:rFonts w:ascii="Times New Roman" w:hAnsi="Times New Roman"/>
          <w:b/>
          <w:sz w:val="24"/>
        </w:rPr>
      </w:pPr>
      <w:r>
        <w:rPr>
          <w:rFonts w:ascii="Times New Roman" w:hAnsi="Times New Roman"/>
          <w:b/>
          <w:sz w:val="24"/>
        </w:rPr>
        <w:lastRenderedPageBreak/>
        <w:t>Халык авыз иҗаты.</w:t>
      </w:r>
    </w:p>
    <w:p w:rsidR="008B3CA2" w:rsidRDefault="003B0AAF">
      <w:pPr>
        <w:spacing w:after="0" w:line="240" w:lineRule="auto"/>
        <w:ind w:left="-142"/>
        <w:rPr>
          <w:rFonts w:ascii="Times New Roman" w:hAnsi="Times New Roman"/>
          <w:sz w:val="24"/>
        </w:rPr>
      </w:pPr>
      <w:r>
        <w:rPr>
          <w:rFonts w:ascii="Times New Roman" w:hAnsi="Times New Roman"/>
          <w:sz w:val="24"/>
        </w:rPr>
        <w:t>“Җир ничек яралган?</w:t>
      </w:r>
      <w:r>
        <w:rPr>
          <w:rFonts w:ascii="Times New Roman" w:hAnsi="Times New Roman"/>
          <w:sz w:val="24"/>
        </w:rPr>
        <w:t xml:space="preserve">” (легенда), “Күкнең күтәрелүе (хикәят), “Айдархан һәм сәхабәләр, (легенда), “Пәйгамбәрнең тууы һәм  аның балачагы”, “Абага чәчәге (хикәят), “Ак бүре”(риваять), “Кырык кыз”( риваять), “Мәрҗан каласы һәм  унике кыз” (хикәят), “Дөнья яратылу турында” (миф), </w:t>
      </w:r>
      <w:r>
        <w:rPr>
          <w:rFonts w:ascii="Times New Roman" w:hAnsi="Times New Roman"/>
          <w:sz w:val="24"/>
        </w:rPr>
        <w:t>“Хапи алла турында” (миф), “Чыршы ни өчен мәңге яшел?” (легенда) . әкиятләр: “Ак байтал”,“Ак бүре”, “Еланнар патшасы Шаһмара”, “Үги кыз” , “Ике кыз”, “Бумеранг”(Австралия халкы әкияте).</w:t>
      </w:r>
    </w:p>
    <w:p w:rsidR="008B3CA2" w:rsidRDefault="003B0AAF">
      <w:pPr>
        <w:spacing w:after="0" w:line="240" w:lineRule="auto"/>
        <w:ind w:left="-142"/>
        <w:rPr>
          <w:rFonts w:ascii="Times New Roman" w:hAnsi="Times New Roman"/>
          <w:b/>
          <w:sz w:val="24"/>
        </w:rPr>
      </w:pPr>
      <w:r>
        <w:rPr>
          <w:rFonts w:ascii="Times New Roman" w:hAnsi="Times New Roman"/>
          <w:b/>
          <w:sz w:val="24"/>
        </w:rPr>
        <w:t>Борынгы язучылар һәм татар әдәбияты классиклары</w:t>
      </w:r>
    </w:p>
    <w:p w:rsidR="008B3CA2" w:rsidRDefault="003B0AAF">
      <w:pPr>
        <w:spacing w:after="0" w:line="240" w:lineRule="auto"/>
        <w:ind w:left="-142"/>
        <w:jc w:val="both"/>
        <w:rPr>
          <w:rFonts w:ascii="Times New Roman" w:hAnsi="Times New Roman"/>
          <w:sz w:val="24"/>
        </w:rPr>
      </w:pPr>
      <w:r>
        <w:rPr>
          <w:rFonts w:ascii="Times New Roman" w:hAnsi="Times New Roman"/>
          <w:sz w:val="24"/>
        </w:rPr>
        <w:t>Кол Гали “Кыйссаи Йосы</w:t>
      </w:r>
      <w:r>
        <w:rPr>
          <w:rFonts w:ascii="Times New Roman" w:hAnsi="Times New Roman"/>
          <w:sz w:val="24"/>
        </w:rPr>
        <w:t>ф”.Г. Тукай : “Таз”, “Яз галәмәтләре”.Дәрдемәнд: “Гали”.З. Ярмәки: “Иртә”, “Ак каен”.М.Җәлил: “Дару”.К.Насыйри. “Каз итен коймакка төреп,каймакка манып ашау”. Н.Исәнбәт: “ Кышкы төндә”, “Туган ил”, “Өч матур сүз”.Ш.Бабич: “ Тын төн”, “Габдулла әфәнде Тукай</w:t>
      </w:r>
      <w:r>
        <w:rPr>
          <w:rFonts w:ascii="Times New Roman" w:hAnsi="Times New Roman"/>
          <w:sz w:val="24"/>
        </w:rPr>
        <w:t>”.</w:t>
      </w:r>
      <w:r>
        <w:rPr>
          <w:rFonts w:ascii="Times New Roman" w:hAnsi="Times New Roman"/>
          <w:color w:val="323232"/>
          <w:sz w:val="24"/>
        </w:rPr>
        <w:t xml:space="preserve"> .А. Алиш.</w:t>
      </w:r>
      <w:r>
        <w:rPr>
          <w:rFonts w:ascii="Times New Roman" w:hAnsi="Times New Roman"/>
          <w:sz w:val="24"/>
        </w:rPr>
        <w:t xml:space="preserve"> “Сертотмас Үрдәк”.</w:t>
      </w:r>
      <w:r>
        <w:rPr>
          <w:rFonts w:ascii="Times New Roman" w:hAnsi="Times New Roman"/>
          <w:color w:val="323232"/>
          <w:sz w:val="24"/>
        </w:rPr>
        <w:t>Г.</w:t>
      </w:r>
      <w:r>
        <w:rPr>
          <w:rFonts w:ascii="Times New Roman" w:hAnsi="Times New Roman"/>
          <w:sz w:val="24"/>
        </w:rPr>
        <w:t>Кутуй.” Яшен”.</w:t>
      </w:r>
      <w:r>
        <w:rPr>
          <w:rFonts w:ascii="Times New Roman" w:hAnsi="Times New Roman"/>
          <w:color w:val="323232"/>
          <w:sz w:val="24"/>
        </w:rPr>
        <w:t>Ш.Галиев:”Кол Галигә”, “Алсу дөнья”, “Җирдә миңа ни кирәк?”, “Урман ява”, “Тукран сые”.Г</w:t>
      </w:r>
      <w:r>
        <w:rPr>
          <w:rFonts w:ascii="Times New Roman" w:hAnsi="Times New Roman"/>
          <w:sz w:val="24"/>
        </w:rPr>
        <w:t>.Ибраһимов: “ Укудан кайткач”.</w:t>
      </w:r>
      <w:r>
        <w:rPr>
          <w:rFonts w:ascii="Times New Roman" w:hAnsi="Times New Roman"/>
          <w:color w:val="323232"/>
          <w:sz w:val="24"/>
        </w:rPr>
        <w:t>Г</w:t>
      </w:r>
      <w:r>
        <w:rPr>
          <w:rFonts w:ascii="Times New Roman" w:hAnsi="Times New Roman"/>
          <w:sz w:val="24"/>
        </w:rPr>
        <w:t>.Галиев.” Бибкәй аланы”.</w:t>
      </w:r>
      <w:r>
        <w:rPr>
          <w:rFonts w:ascii="Times New Roman" w:hAnsi="Times New Roman"/>
          <w:color w:val="323232"/>
          <w:sz w:val="24"/>
        </w:rPr>
        <w:t>Ф</w:t>
      </w:r>
      <w:r>
        <w:rPr>
          <w:rFonts w:ascii="Times New Roman" w:hAnsi="Times New Roman"/>
          <w:sz w:val="24"/>
        </w:rPr>
        <w:t>.Әмирхан. “ Кечкенә хезмәтче”.</w:t>
      </w:r>
      <w:r>
        <w:rPr>
          <w:rFonts w:ascii="Times New Roman" w:hAnsi="Times New Roman"/>
          <w:color w:val="323232"/>
          <w:sz w:val="24"/>
        </w:rPr>
        <w:t>К</w:t>
      </w:r>
      <w:r>
        <w:rPr>
          <w:rFonts w:ascii="Times New Roman" w:hAnsi="Times New Roman"/>
          <w:sz w:val="24"/>
        </w:rPr>
        <w:t xml:space="preserve">.Нәҗми: “Нәсимәнең беренче эш </w:t>
      </w:r>
      <w:r>
        <w:rPr>
          <w:rFonts w:ascii="Times New Roman" w:hAnsi="Times New Roman"/>
          <w:sz w:val="24"/>
        </w:rPr>
        <w:t>көне”.</w:t>
      </w:r>
      <w:r>
        <w:rPr>
          <w:rFonts w:ascii="Times New Roman" w:hAnsi="Times New Roman"/>
          <w:color w:val="323232"/>
          <w:sz w:val="24"/>
        </w:rPr>
        <w:t>З</w:t>
      </w:r>
      <w:r>
        <w:rPr>
          <w:rFonts w:ascii="Times New Roman" w:hAnsi="Times New Roman"/>
          <w:sz w:val="24"/>
        </w:rPr>
        <w:t>.Бәшири: “Бер асрауның аһ-зары”.</w:t>
      </w:r>
      <w:r>
        <w:rPr>
          <w:rFonts w:ascii="Times New Roman" w:hAnsi="Times New Roman"/>
          <w:color w:val="323232"/>
          <w:sz w:val="24"/>
        </w:rPr>
        <w:t>Н</w:t>
      </w:r>
      <w:r>
        <w:rPr>
          <w:rFonts w:ascii="Times New Roman" w:hAnsi="Times New Roman"/>
          <w:sz w:val="24"/>
        </w:rPr>
        <w:t>.Думави: “ “Беренче кар”, “Ятим бала”.</w:t>
      </w:r>
      <w:r>
        <w:rPr>
          <w:rFonts w:ascii="Times New Roman" w:hAnsi="Times New Roman"/>
          <w:color w:val="323232"/>
          <w:sz w:val="24"/>
        </w:rPr>
        <w:t>М</w:t>
      </w:r>
      <w:r>
        <w:rPr>
          <w:rFonts w:ascii="Times New Roman" w:hAnsi="Times New Roman"/>
          <w:sz w:val="24"/>
        </w:rPr>
        <w:t>.Мәһдиев: “Бәхилләшү”.</w:t>
      </w:r>
      <w:r>
        <w:rPr>
          <w:rFonts w:ascii="Times New Roman" w:hAnsi="Times New Roman"/>
          <w:color w:val="323232"/>
          <w:sz w:val="24"/>
        </w:rPr>
        <w:t>С</w:t>
      </w:r>
      <w:r>
        <w:rPr>
          <w:rFonts w:ascii="Times New Roman" w:hAnsi="Times New Roman"/>
          <w:sz w:val="24"/>
        </w:rPr>
        <w:t>.Хәким: “ “Яратам мин”, “Тегермән стенасындагы язулар”.</w:t>
      </w:r>
      <w:r>
        <w:rPr>
          <w:rFonts w:ascii="Times New Roman" w:hAnsi="Times New Roman"/>
          <w:color w:val="323232"/>
          <w:sz w:val="24"/>
        </w:rPr>
        <w:t>Ә</w:t>
      </w:r>
      <w:r>
        <w:rPr>
          <w:rFonts w:ascii="Times New Roman" w:hAnsi="Times New Roman"/>
          <w:sz w:val="24"/>
        </w:rPr>
        <w:t>.Фәйзи :”Асрарга бала бирәм”.</w:t>
      </w:r>
      <w:r>
        <w:rPr>
          <w:rFonts w:ascii="Times New Roman" w:hAnsi="Times New Roman"/>
          <w:color w:val="323232"/>
          <w:sz w:val="24"/>
        </w:rPr>
        <w:t>Ф</w:t>
      </w:r>
      <w:r>
        <w:rPr>
          <w:rFonts w:ascii="Times New Roman" w:hAnsi="Times New Roman"/>
          <w:sz w:val="24"/>
        </w:rPr>
        <w:t>.Хөсни:”Малай белән солдат”.</w:t>
      </w:r>
      <w:r>
        <w:rPr>
          <w:rFonts w:ascii="Times New Roman" w:hAnsi="Times New Roman"/>
          <w:color w:val="323232"/>
          <w:sz w:val="24"/>
        </w:rPr>
        <w:t>Ш</w:t>
      </w:r>
      <w:r>
        <w:rPr>
          <w:rFonts w:ascii="Times New Roman" w:hAnsi="Times New Roman"/>
          <w:sz w:val="24"/>
        </w:rPr>
        <w:t>.Рәкыйпов: “ Төнге очыш”.</w:t>
      </w:r>
      <w:r>
        <w:rPr>
          <w:rFonts w:ascii="Times New Roman" w:hAnsi="Times New Roman"/>
          <w:color w:val="323232"/>
          <w:sz w:val="24"/>
        </w:rPr>
        <w:t>И</w:t>
      </w:r>
      <w:r>
        <w:rPr>
          <w:rFonts w:ascii="Times New Roman" w:hAnsi="Times New Roman"/>
          <w:sz w:val="24"/>
        </w:rPr>
        <w:t>.Туктар: “Бук</w:t>
      </w:r>
      <w:r>
        <w:rPr>
          <w:rFonts w:ascii="Times New Roman" w:hAnsi="Times New Roman"/>
          <w:sz w:val="24"/>
        </w:rPr>
        <w:t>ет”, “Бер каен үсә”.</w:t>
      </w:r>
      <w:r>
        <w:rPr>
          <w:rFonts w:ascii="Times New Roman" w:hAnsi="Times New Roman"/>
          <w:color w:val="323232"/>
          <w:sz w:val="24"/>
        </w:rPr>
        <w:t>Г</w:t>
      </w:r>
      <w:r>
        <w:rPr>
          <w:rFonts w:ascii="Times New Roman" w:hAnsi="Times New Roman"/>
          <w:sz w:val="24"/>
        </w:rPr>
        <w:t>.Хәсәнов: “ Аккош”, “Абага”.Г.Сабитов:“Кадерле ул туган як!”, “Чәчәк нигә боекты?”.Н.Арсланов: “Халкыма”.Җ.Тәрҗеманов: “Шуктуган”, “Тукран малае Шуктуган”.Л.Ихсанова : “ Шомырт чәчәкләре ак кына”.Ф.Яруллин: “Буар елан”.М.Әгъләмов: “Мат</w:t>
      </w:r>
      <w:r>
        <w:rPr>
          <w:rFonts w:ascii="Times New Roman" w:hAnsi="Times New Roman"/>
          <w:sz w:val="24"/>
        </w:rPr>
        <w:t>урлык минем белән”.Зөлфәт: “Кыз тавы”.С.Шакир: “ Ландыш чәчәге”.Р.Хафизова: “Кирлемән”.Г.Латыйп: “Минем нәсел”.Р.Гыйззәтуллин: “Язгы моң”.К.Тимбикова: “Бану әби сабагы”.К.Сибгатуллин: “Чыпчык”, “Бөтен кеше бүген шундый әйбәт”.Роб.Әхмәтҗанов: “Безнең шигырь</w:t>
      </w:r>
      <w:r>
        <w:rPr>
          <w:rFonts w:ascii="Times New Roman" w:hAnsi="Times New Roman"/>
          <w:sz w:val="24"/>
        </w:rPr>
        <w:t>”.Р.Хисмәтуллин: “Аһ. Бер китсә кирегә...”</w:t>
      </w:r>
    </w:p>
    <w:p w:rsidR="008B3CA2" w:rsidRDefault="003B0AAF">
      <w:pPr>
        <w:spacing w:after="0" w:line="240" w:lineRule="auto"/>
        <w:ind w:left="-142"/>
        <w:jc w:val="both"/>
        <w:rPr>
          <w:rFonts w:ascii="Times New Roman" w:hAnsi="Times New Roman"/>
          <w:sz w:val="24"/>
        </w:rPr>
      </w:pPr>
      <w:r>
        <w:rPr>
          <w:rFonts w:ascii="Times New Roman" w:hAnsi="Times New Roman"/>
          <w:b/>
          <w:sz w:val="24"/>
        </w:rPr>
        <w:t>Рус язучылары</w:t>
      </w:r>
    </w:p>
    <w:p w:rsidR="008B3CA2" w:rsidRDefault="003B0AAF">
      <w:pPr>
        <w:spacing w:after="0" w:line="240" w:lineRule="auto"/>
        <w:ind w:left="-142"/>
        <w:rPr>
          <w:rFonts w:ascii="Times New Roman" w:hAnsi="Times New Roman"/>
          <w:sz w:val="24"/>
        </w:rPr>
      </w:pPr>
      <w:r>
        <w:rPr>
          <w:rFonts w:ascii="Times New Roman" w:hAnsi="Times New Roman"/>
          <w:sz w:val="24"/>
        </w:rPr>
        <w:t>Л. Толстой “Слива төше”., Н. Сладков: “Тыштан ялтырый. эчтэн калтырый».</w:t>
      </w:r>
    </w:p>
    <w:p w:rsidR="008B3CA2" w:rsidRDefault="003B0AAF">
      <w:pPr>
        <w:spacing w:after="0" w:line="240" w:lineRule="auto"/>
        <w:ind w:left="-142"/>
        <w:rPr>
          <w:rFonts w:ascii="Times New Roman" w:hAnsi="Times New Roman"/>
          <w:sz w:val="24"/>
        </w:rPr>
      </w:pPr>
      <w:r>
        <w:rPr>
          <w:rFonts w:ascii="Times New Roman" w:hAnsi="Times New Roman"/>
          <w:b/>
          <w:sz w:val="24"/>
        </w:rPr>
        <w:t>Татар язучылары һәм шагыйрьләре  (бүгенге көн язучылары)</w:t>
      </w:r>
    </w:p>
    <w:p w:rsidR="008B3CA2" w:rsidRDefault="003B0AAF">
      <w:pPr>
        <w:spacing w:after="0" w:line="240" w:lineRule="auto"/>
        <w:ind w:left="-142"/>
        <w:jc w:val="both"/>
        <w:rPr>
          <w:rFonts w:ascii="Times New Roman" w:hAnsi="Times New Roman"/>
          <w:sz w:val="24"/>
        </w:rPr>
      </w:pPr>
      <w:r>
        <w:rPr>
          <w:rFonts w:ascii="Times New Roman" w:hAnsi="Times New Roman"/>
          <w:sz w:val="24"/>
        </w:rPr>
        <w:t>Р. Миңнуллин: “Иртән иртүк”, “Атказанган сандугач”, “Машина тавышлы кө</w:t>
      </w:r>
      <w:r>
        <w:rPr>
          <w:rFonts w:ascii="Times New Roman" w:hAnsi="Times New Roman"/>
          <w:sz w:val="24"/>
        </w:rPr>
        <w:t>чек турында кечкенә әкият”, “Сабантуйда”, “Татарларым”, “Минем телем”, “Утыз Имәнине укыганда туган уйлар”.Р. Фәйзуллин: “Быелгы яз”, “Минем әти”.Х.Камалов: “ Археолог”.Ә.Рәшит: “ Нәсел агачы”.К.Булатова:”Кичә генә”, “Шушы яктан, шушы туфрактан без”.Җ.Дәрз</w:t>
      </w:r>
      <w:r>
        <w:rPr>
          <w:rFonts w:ascii="Times New Roman" w:hAnsi="Times New Roman"/>
          <w:sz w:val="24"/>
        </w:rPr>
        <w:t>аман: “Бөҗәкләр белән сөйләшү”. Р. Вәлиева: “Изгеләр тавы”, Энҗе чәчәк”. “Бөтен дөнья ак кына”, “Онытма!”.Р. Вәлиев: “Кошлар кайта”, “Кайтчы, Сөембикә”, “Эт кояшы” (өзек), “Ватаным”.Н. Әхмәдиев: “Хәерле иртә”.И.Гыйлаҗев: “Тутыкмас тотка”, “Охшашлык”.Р.Хари</w:t>
      </w:r>
      <w:r>
        <w:rPr>
          <w:rFonts w:ascii="Times New Roman" w:hAnsi="Times New Roman"/>
          <w:sz w:val="24"/>
        </w:rPr>
        <w:t>с: “Татарстан әләме”, “Зөләйха”, Ак карлар арасында”, “Елмай”, “Туган җирем”, “Фронтовиклар”.Л. Лерон: “Кыхмырый, Мыхмырый һәм Шыхмырый”.Э. Шәрифуллина “ Табигатьнең бер бөртеге”, Без татар балалары”, “Тормыш яме”. Г. Гыйльманов: “ Чишмәгә бардык”, Кайтава</w:t>
      </w:r>
      <w:r>
        <w:rPr>
          <w:rFonts w:ascii="Times New Roman" w:hAnsi="Times New Roman"/>
          <w:sz w:val="24"/>
        </w:rPr>
        <w:t>з”, “Курай”, “Җавапсыз легенда”, “Минем исемем – Бүрек”.В. Нуриев: “Ачуланма инде. Илһам!”,Г. Рәхим:”Көз йөри”,  “Көзге моң”, “Көзге урман”, “Песнәк”, “Апрель”.Р. Корбан:   “Көз нинә моңлы?”, “Ярдәм итик”, “Курай”.Йолдыз: “ Очрашу”.Р.Мингалим: “ Бүген төнл</w:t>
      </w:r>
      <w:r>
        <w:rPr>
          <w:rFonts w:ascii="Times New Roman" w:hAnsi="Times New Roman"/>
          <w:sz w:val="24"/>
        </w:rPr>
        <w:t>ә күккә кара”.Батулла: “ Су ияләре”(әкият), “Терек-терек кырмыска”, “Салават күпере кайда йоклый?”В.Хәйруллина “ Хәерле көн”, “Алмаштыру”,“Наз”, “Чикерткә”.М.Мирза: “ Көз”, “Балачак хатирәсе”.Ф.Бәйрәмова: “Кара пулат”.Мөҗәһит: “Бер яфрак зары”.Д.Гайнетдино</w:t>
      </w:r>
      <w:r>
        <w:rPr>
          <w:rFonts w:ascii="Times New Roman" w:hAnsi="Times New Roman"/>
          <w:sz w:val="24"/>
        </w:rPr>
        <w:t>ва: “Исәнме, яңа көн”, “Батыр Хәбир”.Л.Гыймадиева: “Кара урман, караңгы төн”. Н.Сәйяр: “ Айсылу”.Р.Рахман: “ Кесәл”. Н.Каштан: “ Әрем исе”.Г.Вәлиева: “Кызыктырсалар да”, “Карт алаша колагы”.Ф.Тарханова: “Без бәлеш пешерәбез”, “Килде   пилмән ашыйсы”. И Нәб</w:t>
      </w:r>
      <w:r>
        <w:rPr>
          <w:rFonts w:ascii="Times New Roman" w:hAnsi="Times New Roman"/>
          <w:sz w:val="24"/>
        </w:rPr>
        <w:t>иуллина: “Тәмле тел”.Ф. Мәҗитов: “Яңгыр кызы Гөлтамчы”.Г.Мөхәммәтшин: “ Туган як”.М.Галиев: “ Туган як”.Г.Морат: “ Чит тел”.С.Гаффарова: “Көз”. Р.Зәйдулла: “Кол Гали”.</w:t>
      </w:r>
    </w:p>
    <w:p w:rsidR="008B3CA2" w:rsidRDefault="008B3CA2">
      <w:pPr>
        <w:tabs>
          <w:tab w:val="left" w:leader="dot" w:pos="4481"/>
        </w:tabs>
        <w:spacing w:after="0" w:line="240" w:lineRule="auto"/>
        <w:ind w:left="-142"/>
        <w:rPr>
          <w:rFonts w:ascii="Times New Roman" w:hAnsi="Times New Roman"/>
          <w:sz w:val="24"/>
        </w:rPr>
      </w:pPr>
    </w:p>
    <w:p w:rsidR="008B3CA2" w:rsidRDefault="008B3CA2">
      <w:pPr>
        <w:tabs>
          <w:tab w:val="left" w:leader="dot" w:pos="4481"/>
        </w:tabs>
        <w:spacing w:after="0" w:line="240" w:lineRule="auto"/>
        <w:ind w:left="-142"/>
        <w:rPr>
          <w:rFonts w:ascii="Times New Roman" w:hAnsi="Times New Roman"/>
          <w:sz w:val="24"/>
        </w:rPr>
      </w:pPr>
    </w:p>
    <w:p w:rsidR="008B3CA2" w:rsidRDefault="008B3CA2">
      <w:pPr>
        <w:tabs>
          <w:tab w:val="left" w:leader="dot" w:pos="4481"/>
        </w:tabs>
        <w:spacing w:after="0" w:line="240" w:lineRule="auto"/>
        <w:ind w:left="-142"/>
        <w:rPr>
          <w:rFonts w:ascii="Times New Roman" w:hAnsi="Times New Roman"/>
          <w:sz w:val="24"/>
        </w:rPr>
      </w:pPr>
    </w:p>
    <w:p w:rsidR="008B3CA2" w:rsidRDefault="008B3CA2">
      <w:pPr>
        <w:tabs>
          <w:tab w:val="left" w:leader="dot" w:pos="4481"/>
        </w:tabs>
        <w:spacing w:after="0" w:line="240" w:lineRule="auto"/>
        <w:ind w:left="-142"/>
        <w:rPr>
          <w:rFonts w:ascii="Times New Roman" w:hAnsi="Times New Roman"/>
          <w:sz w:val="24"/>
        </w:rPr>
      </w:pPr>
    </w:p>
    <w:p w:rsidR="008B3CA2" w:rsidRDefault="008B3CA2">
      <w:pPr>
        <w:tabs>
          <w:tab w:val="left" w:leader="dot" w:pos="4481"/>
        </w:tabs>
        <w:spacing w:after="0" w:line="240" w:lineRule="auto"/>
        <w:ind w:left="-142"/>
        <w:rPr>
          <w:rFonts w:ascii="Times New Roman" w:hAnsi="Times New Roman"/>
          <w:sz w:val="24"/>
        </w:rPr>
      </w:pPr>
    </w:p>
    <w:p w:rsidR="008B3CA2" w:rsidRDefault="008B3CA2">
      <w:pPr>
        <w:tabs>
          <w:tab w:val="left" w:leader="dot" w:pos="4481"/>
        </w:tabs>
        <w:spacing w:after="0" w:line="240" w:lineRule="auto"/>
        <w:ind w:left="-142"/>
        <w:rPr>
          <w:rFonts w:ascii="Times New Roman" w:hAnsi="Times New Roman"/>
          <w:sz w:val="24"/>
        </w:rPr>
      </w:pPr>
    </w:p>
    <w:p w:rsidR="008B3CA2" w:rsidRDefault="008B3CA2">
      <w:pPr>
        <w:tabs>
          <w:tab w:val="left" w:leader="dot" w:pos="4481"/>
        </w:tabs>
        <w:spacing w:after="0" w:line="240" w:lineRule="auto"/>
        <w:ind w:left="-142"/>
        <w:rPr>
          <w:rFonts w:ascii="Times New Roman" w:hAnsi="Times New Roman"/>
          <w:sz w:val="24"/>
        </w:rPr>
      </w:pPr>
    </w:p>
    <w:p w:rsidR="008B3CA2" w:rsidRDefault="008B3CA2">
      <w:pPr>
        <w:tabs>
          <w:tab w:val="left" w:leader="dot" w:pos="4481"/>
        </w:tabs>
        <w:spacing w:after="0" w:line="240" w:lineRule="auto"/>
        <w:ind w:left="-142"/>
        <w:rPr>
          <w:rFonts w:ascii="Times New Roman" w:hAnsi="Times New Roman"/>
          <w:sz w:val="24"/>
        </w:rPr>
      </w:pPr>
    </w:p>
    <w:p w:rsidR="008B3CA2" w:rsidRDefault="008B3CA2">
      <w:pPr>
        <w:tabs>
          <w:tab w:val="left" w:leader="dot" w:pos="4481"/>
        </w:tabs>
        <w:spacing w:after="0" w:line="240" w:lineRule="auto"/>
        <w:ind w:left="-142"/>
        <w:rPr>
          <w:rFonts w:ascii="Times New Roman" w:hAnsi="Times New Roman"/>
          <w:b/>
          <w:sz w:val="24"/>
        </w:rPr>
      </w:pPr>
    </w:p>
    <w:p w:rsidR="008B3CA2" w:rsidRDefault="003B0AAF">
      <w:pPr>
        <w:tabs>
          <w:tab w:val="left" w:leader="dot" w:pos="4481"/>
        </w:tabs>
        <w:spacing w:after="0" w:line="240" w:lineRule="auto"/>
        <w:ind w:left="-142" w:firstLine="142"/>
        <w:jc w:val="center"/>
        <w:rPr>
          <w:rFonts w:ascii="Times New Roman" w:hAnsi="Times New Roman"/>
          <w:b/>
          <w:sz w:val="24"/>
        </w:rPr>
      </w:pPr>
      <w:r>
        <w:rPr>
          <w:rFonts w:ascii="Times New Roman" w:hAnsi="Times New Roman"/>
          <w:b/>
          <w:sz w:val="24"/>
        </w:rPr>
        <w:t>Тематик планлаштыру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3372"/>
        <w:gridCol w:w="282"/>
        <w:gridCol w:w="9019"/>
        <w:gridCol w:w="984"/>
        <w:gridCol w:w="983"/>
      </w:tblGrid>
      <w:tr w:rsidR="008B3CA2">
        <w:trPr>
          <w:trHeight w:val="723"/>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b/>
                <w:sz w:val="24"/>
              </w:rPr>
            </w:pPr>
            <w:r>
              <w:rPr>
                <w:rFonts w:ascii="Times New Roman" w:hAnsi="Times New Roman"/>
                <w:b/>
                <w:sz w:val="24"/>
              </w:rPr>
              <w:t>№</w:t>
            </w:r>
          </w:p>
        </w:tc>
        <w:tc>
          <w:tcPr>
            <w:tcW w:w="36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jc w:val="center"/>
              <w:rPr>
                <w:rFonts w:ascii="Times New Roman" w:hAnsi="Times New Roman"/>
                <w:b/>
                <w:sz w:val="24"/>
              </w:rPr>
            </w:pPr>
          </w:p>
          <w:p w:rsidR="008B3CA2" w:rsidRDefault="008B3CA2">
            <w:pPr>
              <w:spacing w:after="0" w:line="240" w:lineRule="auto"/>
              <w:ind w:left="-142" w:firstLine="142"/>
              <w:jc w:val="center"/>
              <w:rPr>
                <w:rFonts w:ascii="Times New Roman" w:hAnsi="Times New Roman"/>
                <w:b/>
                <w:sz w:val="24"/>
              </w:rPr>
            </w:pP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Дәрес темасы</w:t>
            </w:r>
          </w:p>
        </w:tc>
        <w:tc>
          <w:tcPr>
            <w:tcW w:w="90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jc w:val="center"/>
              <w:rPr>
                <w:rFonts w:ascii="Times New Roman" w:hAnsi="Times New Roman"/>
                <w:b/>
                <w:sz w:val="24"/>
              </w:rPr>
            </w:pPr>
          </w:p>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 xml:space="preserve">Укучыларның эшчәнлеге төре һәм </w:t>
            </w:r>
            <w:r>
              <w:rPr>
                <w:rFonts w:ascii="Times New Roman" w:hAnsi="Times New Roman"/>
                <w:b/>
                <w:sz w:val="24"/>
              </w:rPr>
              <w:t>эшформалары</w:t>
            </w:r>
          </w:p>
        </w:tc>
        <w:tc>
          <w:tcPr>
            <w:tcW w:w="1967"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Үткәрү    вакыты</w:t>
            </w:r>
          </w:p>
        </w:tc>
      </w:tr>
      <w:tr w:rsidR="008B3CA2">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tc>
        <w:tc>
          <w:tcPr>
            <w:tcW w:w="3654"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tc>
        <w:tc>
          <w:tcPr>
            <w:tcW w:w="9019" w:type="dxa"/>
            <w:vMerge/>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b/>
                <w:sz w:val="24"/>
              </w:rPr>
            </w:pPr>
            <w:r>
              <w:rPr>
                <w:rFonts w:ascii="Times New Roman" w:hAnsi="Times New Roman"/>
                <w:b/>
                <w:sz w:val="24"/>
              </w:rPr>
              <w:t>План</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b/>
                <w:sz w:val="24"/>
              </w:rPr>
            </w:pPr>
            <w:r>
              <w:rPr>
                <w:rFonts w:ascii="Times New Roman" w:hAnsi="Times New Roman"/>
                <w:b/>
                <w:sz w:val="24"/>
              </w:rPr>
              <w:t>Факт</w:t>
            </w:r>
          </w:p>
        </w:tc>
      </w:tr>
      <w:tr w:rsidR="008B3CA2">
        <w:trPr>
          <w:trHeight w:val="436"/>
        </w:trPr>
        <w:tc>
          <w:tcPr>
            <w:tcW w:w="15309" w:type="dxa"/>
            <w:gridSpan w:val="6"/>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Тылсымлы  әкият кануннарын өйрәнәбез: үткәннәрне яңадан кичереп,бүгенге тормыш белән бәйлибез (14 сәг.)</w:t>
            </w:r>
          </w:p>
        </w:tc>
      </w:tr>
      <w:tr w:rsidR="008B3CA2">
        <w:trPr>
          <w:trHeight w:val="65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3B0AAF">
            <w:pPr>
              <w:spacing w:after="0" w:line="240" w:lineRule="auto"/>
              <w:ind w:left="-142" w:firstLine="142"/>
              <w:rPr>
                <w:rFonts w:ascii="Times New Roman" w:hAnsi="Times New Roman"/>
                <w:sz w:val="24"/>
              </w:rPr>
            </w:pPr>
            <w:r>
              <w:rPr>
                <w:rFonts w:ascii="Times New Roman" w:hAnsi="Times New Roman"/>
                <w:sz w:val="24"/>
              </w:rPr>
              <w:t>1</w:t>
            </w:r>
          </w:p>
          <w:p w:rsidR="008B3CA2" w:rsidRDefault="008B3CA2">
            <w:pPr>
              <w:spacing w:after="0" w:line="240" w:lineRule="auto"/>
              <w:ind w:left="-142" w:firstLine="142"/>
              <w:rPr>
                <w:rFonts w:ascii="Times New Roman" w:hAnsi="Times New Roman"/>
                <w:b/>
                <w:sz w:val="24"/>
              </w:rPr>
            </w:pP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firstLine="142"/>
              <w:rPr>
                <w:rFonts w:ascii="Times New Roman" w:hAnsi="Times New Roman"/>
                <w:sz w:val="24"/>
              </w:rPr>
            </w:pPr>
            <w:r>
              <w:rPr>
                <w:rFonts w:ascii="Times New Roman" w:hAnsi="Times New Roman"/>
                <w:sz w:val="24"/>
              </w:rPr>
              <w:t>Җир йөзендә яшәгән беренче кешеләр</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Әсәрне сәнгатьле уку. Аңлатмалы сүзлек белән эш. Презентация карау. </w:t>
            </w:r>
            <w:r>
              <w:rPr>
                <w:rFonts w:ascii="Times New Roman" w:hAnsi="Times New Roman"/>
                <w:sz w:val="24"/>
              </w:rPr>
              <w:t>Әсәргә план төзү,шул план буенча сөйләү. Кроссворд чишү.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2.09</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69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Җир ничек яралган? (легенда)</w:t>
            </w:r>
          </w:p>
          <w:p w:rsidR="008B3CA2" w:rsidRDefault="008B3CA2">
            <w:pPr>
              <w:spacing w:after="0" w:line="240" w:lineRule="auto"/>
              <w:ind w:left="-142" w:firstLine="142"/>
              <w:rPr>
                <w:rFonts w:ascii="Times New Roman" w:hAnsi="Times New Roman"/>
                <w:sz w:val="24"/>
              </w:rPr>
            </w:pP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142"/>
              <w:rPr>
                <w:rFonts w:ascii="Times New Roman" w:hAnsi="Times New Roman"/>
                <w:sz w:val="24"/>
              </w:rPr>
            </w:pPr>
            <w:r>
              <w:rPr>
                <w:rFonts w:ascii="Times New Roman" w:hAnsi="Times New Roman"/>
                <w:sz w:val="24"/>
              </w:rPr>
              <w:t>Әсәрне сәнгатьле уку. Аңлатмалы сүзлек белән эш. Презентация карау. Энциклопедиядән өстәмә материал табу.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5.09</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rPr>
                <w:rFonts w:ascii="Times New Roman" w:hAnsi="Times New Roman"/>
                <w:sz w:val="24"/>
              </w:rPr>
            </w:pPr>
          </w:p>
        </w:tc>
      </w:tr>
      <w:tr w:rsidR="008B3CA2">
        <w:trPr>
          <w:trHeight w:val="724"/>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Борынгы легендалар ни сөйли?  “Күкнең күтәрел</w:t>
            </w:r>
            <w:r>
              <w:rPr>
                <w:rFonts w:ascii="Times New Roman" w:hAnsi="Times New Roman"/>
                <w:sz w:val="24"/>
              </w:rPr>
              <w:t>үе”</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Әсәрне сәнгатьле уку. Аңлатмалы сүзлек белән эш. Презентация карау.. Энциклопедиядән өстәмә материал табу.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9.09</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26"/>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Тотем агачлар</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 xml:space="preserve">Әсәрне сәнгатьле уку. Аңлатмалы сүзлек белән эш. Презентация карау. Әсәргә план төзү,шул план буенча сөйләү. Кроссворд </w:t>
            </w:r>
            <w:r>
              <w:rPr>
                <w:rFonts w:ascii="Times New Roman" w:hAnsi="Times New Roman"/>
                <w:sz w:val="24"/>
              </w:rPr>
              <w:t>чишү.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12.09</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74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Пәйгамбәрнең  тууы.</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 xml:space="preserve">Әсәрне сәнгатьле уку. Текстка якын сөйләү. Әсәрнең төп героена характеристика бирү. Әсәргә ясалган иллюстрациягә карап сөйләү,анализ бирү. </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16.09</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136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Туган як сылуы – ак каен</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Өзекне анализлап сөйләү.Сорауга җавап табу,б</w:t>
            </w:r>
            <w:r>
              <w:rPr>
                <w:rFonts w:ascii="Times New Roman" w:hAnsi="Times New Roman"/>
                <w:sz w:val="24"/>
              </w:rPr>
              <w:t>ирү. Укылган әсәргә иллюстрация ясау. Әсәргә ясалган иллюстрациягә карап сөйләү,анализ бирү.Шигырьне,әсәрдән өзекне ятлау. Өзекне анализлап сөйләү.Сорауга җавап табу,бирү. Укылган әсәргә иллюстрация ясау. Әсәргә ясалган иллюстрациягә карап сөйләү,анализ би</w:t>
            </w:r>
            <w:r>
              <w:rPr>
                <w:rFonts w:ascii="Times New Roman" w:hAnsi="Times New Roman"/>
                <w:sz w:val="24"/>
              </w:rPr>
              <w:t>рү.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19.09</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tc>
      </w:tr>
      <w:tr w:rsidR="008B3CA2">
        <w:trPr>
          <w:trHeight w:val="810"/>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7</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Абага чәчәге. Г.Кутуй “Рөстәм маҗаралары”</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Әсәрне сәнгатьле уку. Шундый ук башлам өлеше һәм геройлар белән әкият язу. Әсәргә табышмак уйлау,җавабын табу. Текстка якын сөйләү.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23.09</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24"/>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8</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Абага чәчәге. Г.Кутуй “Рөстәм маҗаралары”</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 xml:space="preserve">Әсәрне </w:t>
            </w:r>
            <w:r>
              <w:rPr>
                <w:rFonts w:ascii="Times New Roman" w:hAnsi="Times New Roman"/>
                <w:sz w:val="24"/>
              </w:rPr>
              <w:t>сәнгатьле уку. Шундый ук башлам өлеше һәм геройлар белән әкият язу. Әсәргә табышмак уйлау,җавабын табу. Текстка якын сөйләү.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26.09</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810"/>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9</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 xml:space="preserve">Тотем хайваннар.  “Ак байтал” (татар халык әкияте)  </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 xml:space="preserve">Әсәрне сәнгатьле уку. Аңлатмалы сүзлек белән эш. Презентация карау. </w:t>
            </w:r>
            <w:r>
              <w:rPr>
                <w:rFonts w:ascii="Times New Roman" w:hAnsi="Times New Roman"/>
                <w:sz w:val="24"/>
              </w:rPr>
              <w:t>Әсәргә план төзү,шул план буенча сөйләү. Кроссворд чишү.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30.09</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79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10</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Татар мифологиясендә Ак бүре. Татарстан гербы.</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Әсәрне сәнгатьле уку. Аңлатмалы сүзлек белән эш. Презентация карау. Видеофильм карау. Энциклопедиядән өстәмә материал табу.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03.10</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96"/>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lastRenderedPageBreak/>
              <w:t>11</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 xml:space="preserve">Ак </w:t>
            </w:r>
            <w:r>
              <w:rPr>
                <w:rFonts w:ascii="Times New Roman" w:hAnsi="Times New Roman"/>
                <w:sz w:val="24"/>
              </w:rPr>
              <w:t>бүре (Татар халык әкияте)</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Әсәрне сәнгатьле уку. Шундый ук башлам өлеше һәм геройлар белән әкият язу. Әсәргә табышмак уйлау,җавабын табу. Текстка якын сөйләү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07.10</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7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12</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Әкиятләрдә Ак елан.</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 xml:space="preserve">Әсәрне сәнгатьле уку. Текстка якын сөйләү. Сорауга җавап табу,бирү. </w:t>
            </w:r>
            <w:r>
              <w:rPr>
                <w:rFonts w:ascii="Times New Roman" w:hAnsi="Times New Roman"/>
                <w:sz w:val="24"/>
              </w:rPr>
              <w:t>Әсәрнең төп героена характеристика бирү.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10.10</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96"/>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13</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Ф. Яруллин “Буар Елан”  </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rPr>
                <w:rFonts w:ascii="Times New Roman" w:hAnsi="Times New Roman"/>
                <w:sz w:val="24"/>
              </w:rPr>
            </w:pPr>
            <w:r>
              <w:rPr>
                <w:rFonts w:ascii="Times New Roman" w:hAnsi="Times New Roman"/>
                <w:sz w:val="24"/>
              </w:rPr>
              <w:t>Әсәрне сәнгатьле уку. Текстка якын сөйләү. Сорауга җавап табу,бирү. Әсәрнең төп героена характеристика бирү.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14.10</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896"/>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14</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Еланнар патшасы Шаһмара.</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Әсәрне рольләргә бүлеп уку.У</w:t>
            </w:r>
            <w:r>
              <w:rPr>
                <w:rFonts w:ascii="Times New Roman" w:hAnsi="Times New Roman"/>
                <w:sz w:val="24"/>
              </w:rPr>
              <w:t xml:space="preserve">кылган әсәргә иллюстрация ясау. Әсәрнең төп героена характеристика бирү. Өзекне анализлап сөйләү. </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17.10</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18"/>
        </w:trPr>
        <w:tc>
          <w:tcPr>
            <w:tcW w:w="15309" w:type="dxa"/>
            <w:gridSpan w:val="6"/>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142"/>
              <w:jc w:val="center"/>
              <w:rPr>
                <w:rFonts w:ascii="Times New Roman" w:hAnsi="Times New Roman"/>
                <w:b/>
                <w:sz w:val="24"/>
              </w:rPr>
            </w:pPr>
            <w:r>
              <w:rPr>
                <w:rFonts w:ascii="Times New Roman" w:hAnsi="Times New Roman"/>
                <w:b/>
                <w:sz w:val="24"/>
              </w:rPr>
              <w:t>Фольклорга нигезләнгән хикәяләү. Дастан, риваять һәм легендалар аша тарих белән танышабыз. (6 сәг.)</w:t>
            </w:r>
          </w:p>
        </w:tc>
      </w:tr>
      <w:tr w:rsidR="008B3CA2">
        <w:trPr>
          <w:trHeight w:val="820"/>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15</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Борынгы шагыйрь Кол Гали. Кыссаи  Йосыф.</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Борынгы шагыйрь Кол Гали</w:t>
            </w:r>
          </w:p>
          <w:p w:rsidR="008B3CA2" w:rsidRDefault="003B0AAF">
            <w:pPr>
              <w:spacing w:after="0" w:line="240" w:lineRule="auto"/>
              <w:ind w:left="6" w:firstLine="28"/>
              <w:rPr>
                <w:rFonts w:ascii="Times New Roman" w:hAnsi="Times New Roman"/>
                <w:sz w:val="24"/>
              </w:rPr>
            </w:pPr>
            <w:r>
              <w:rPr>
                <w:rFonts w:ascii="Times New Roman" w:hAnsi="Times New Roman"/>
                <w:sz w:val="24"/>
              </w:rPr>
              <w:t>иҗаты белән таныштыру, аның төрле шигырьләренең язылу стилен өйрәнү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21.10</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1022"/>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16</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firstLine="142"/>
              <w:rPr>
                <w:rFonts w:ascii="Times New Roman" w:hAnsi="Times New Roman"/>
                <w:sz w:val="24"/>
              </w:rPr>
            </w:pPr>
            <w:r>
              <w:rPr>
                <w:rFonts w:ascii="Times New Roman" w:hAnsi="Times New Roman"/>
                <w:sz w:val="24"/>
              </w:rPr>
              <w:t xml:space="preserve">Без – татар балалары. Г. Латыйпның “Минем нәсел”, </w:t>
            </w:r>
          </w:p>
          <w:p w:rsidR="008B3CA2" w:rsidRDefault="003B0AAF">
            <w:pPr>
              <w:spacing w:after="0" w:line="240" w:lineRule="auto"/>
              <w:rPr>
                <w:rFonts w:ascii="Times New Roman" w:hAnsi="Times New Roman"/>
                <w:sz w:val="24"/>
              </w:rPr>
            </w:pPr>
            <w:r>
              <w:rPr>
                <w:rFonts w:ascii="Times New Roman" w:hAnsi="Times New Roman"/>
                <w:sz w:val="24"/>
              </w:rPr>
              <w:t>Э. Шәрифуллинаның “Без – татар балалары”</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Көзге табигать мизгелләре</w:t>
            </w:r>
          </w:p>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нең  автор әсәрләрендә би-релешен </w:t>
            </w:r>
            <w:r>
              <w:rPr>
                <w:rFonts w:ascii="Times New Roman" w:hAnsi="Times New Roman"/>
                <w:sz w:val="24"/>
              </w:rPr>
              <w:t>өйрәнү, чагыш-тыру, сынландырулар, строфа турында белем-нәрне ныгыту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24.10</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855"/>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17</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Су асты патшалыгында.</w:t>
            </w:r>
          </w:p>
          <w:p w:rsidR="008B3CA2" w:rsidRDefault="003B0AAF">
            <w:pPr>
              <w:spacing w:after="0" w:line="240" w:lineRule="auto"/>
              <w:ind w:left="-142" w:firstLine="142"/>
              <w:rPr>
                <w:rFonts w:ascii="Times New Roman" w:hAnsi="Times New Roman"/>
                <w:sz w:val="24"/>
              </w:rPr>
            </w:pPr>
            <w:r>
              <w:rPr>
                <w:rFonts w:ascii="Times New Roman" w:hAnsi="Times New Roman"/>
                <w:sz w:val="24"/>
              </w:rPr>
              <w:t>Н. Сәйяр “Айсылу”</w:t>
            </w:r>
          </w:p>
          <w:p w:rsidR="008B3CA2" w:rsidRDefault="008B3CA2">
            <w:pPr>
              <w:spacing w:after="0" w:line="240" w:lineRule="auto"/>
              <w:ind w:left="-142" w:firstLine="142"/>
              <w:rPr>
                <w:rFonts w:ascii="Times New Roman" w:hAnsi="Times New Roman"/>
                <w:sz w:val="24"/>
              </w:rPr>
            </w:pP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rPr>
                <w:rFonts w:ascii="Times New Roman" w:hAnsi="Times New Roman"/>
                <w:sz w:val="24"/>
              </w:rPr>
            </w:pPr>
            <w:r>
              <w:rPr>
                <w:rFonts w:ascii="Times New Roman" w:hAnsi="Times New Roman"/>
                <w:sz w:val="24"/>
              </w:rPr>
              <w:t>Әсәрне сәнгатьле уку. Аңлатмалы сүзлек белән эш. Презентация карау. Әсәргә план төзү,шул план буенча сөйләү. Кроссворд чишү.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28.10</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18</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Су кызы.</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rPr>
                <w:rFonts w:ascii="Times New Roman" w:hAnsi="Times New Roman"/>
                <w:sz w:val="24"/>
              </w:rPr>
            </w:pPr>
            <w:r>
              <w:rPr>
                <w:rFonts w:ascii="Times New Roman" w:hAnsi="Times New Roman"/>
                <w:sz w:val="24"/>
              </w:rPr>
              <w:t xml:space="preserve">Әсәрне сәнгатьле уку. Аңлатмалы сүзлек белән эш. Презентация карау. Әсәргә план төзү,шул план буенча сөйләү. </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7.11</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12"/>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19</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Айсылу – бәхетле бала.</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Әсәрне сәнгатьле уку. Текстка якын сөйләү. Әсәрнең төп</w:t>
            </w:r>
            <w:r>
              <w:rPr>
                <w:rFonts w:ascii="Times New Roman" w:hAnsi="Times New Roman"/>
                <w:sz w:val="24"/>
              </w:rPr>
              <w:t xml:space="preserve"> героена характеристика бирү. Әсәргә ясалган иллюстрациягә карап сөйләү,анализ бирү. </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11.11</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81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20</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 xml:space="preserve">Г.Гыйльманов  “Җавапсыз легенда» </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rPr>
                <w:rFonts w:ascii="Times New Roman" w:hAnsi="Times New Roman"/>
                <w:sz w:val="24"/>
              </w:rPr>
            </w:pPr>
            <w:r>
              <w:rPr>
                <w:rFonts w:ascii="Times New Roman" w:hAnsi="Times New Roman"/>
                <w:sz w:val="24"/>
              </w:rPr>
              <w:t xml:space="preserve">Әсәрне сәнгатьле уку. Аңлатмалы сүзлек белән эш. Презентация карау. Язучы турында видеофильм карау. Энциклопедиядән өстәмә </w:t>
            </w:r>
            <w:r>
              <w:rPr>
                <w:rFonts w:ascii="Times New Roman" w:hAnsi="Times New Roman"/>
                <w:sz w:val="24"/>
              </w:rPr>
              <w:t>материал табу.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14.11</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399"/>
        </w:trPr>
        <w:tc>
          <w:tcPr>
            <w:tcW w:w="15309" w:type="dxa"/>
            <w:gridSpan w:val="6"/>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28"/>
              <w:jc w:val="center"/>
              <w:rPr>
                <w:rFonts w:ascii="Times New Roman" w:hAnsi="Times New Roman"/>
                <w:b/>
                <w:sz w:val="24"/>
              </w:rPr>
            </w:pPr>
            <w:r>
              <w:rPr>
                <w:rFonts w:ascii="Times New Roman" w:hAnsi="Times New Roman"/>
                <w:b/>
                <w:sz w:val="24"/>
              </w:rPr>
              <w:t>Шагыйрьләр һәм рәссамнар иҗаты аша табигать һәм кешеләрнең матурлыгын аңларга өйрәнәбез</w:t>
            </w:r>
            <w:r>
              <w:rPr>
                <w:rFonts w:ascii="Times New Roman" w:hAnsi="Times New Roman"/>
                <w:b/>
                <w:i/>
                <w:sz w:val="24"/>
              </w:rPr>
              <w:t>. (6 сәг.)</w:t>
            </w:r>
          </w:p>
        </w:tc>
      </w:tr>
      <w:tr w:rsidR="008B3CA2">
        <w:trPr>
          <w:trHeight w:val="820"/>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21</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3B0AAF">
            <w:pPr>
              <w:spacing w:after="0" w:line="240" w:lineRule="auto"/>
              <w:ind w:left="-142" w:firstLine="142"/>
              <w:rPr>
                <w:rFonts w:ascii="Times New Roman" w:hAnsi="Times New Roman"/>
                <w:b/>
                <w:i/>
                <w:sz w:val="24"/>
              </w:rPr>
            </w:pPr>
            <w:r>
              <w:rPr>
                <w:rFonts w:ascii="Times New Roman" w:hAnsi="Times New Roman"/>
                <w:sz w:val="24"/>
              </w:rPr>
              <w:t>Җирдә миңа ни кирәк?</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jc w:val="both"/>
              <w:rPr>
                <w:rFonts w:ascii="Times New Roman" w:hAnsi="Times New Roman"/>
                <w:sz w:val="24"/>
              </w:rPr>
            </w:pPr>
            <w:r>
              <w:rPr>
                <w:rFonts w:ascii="Times New Roman" w:hAnsi="Times New Roman"/>
                <w:sz w:val="24"/>
              </w:rPr>
              <w:t xml:space="preserve">“Кеше яшәеше өчен ниләр кирәк?” соравына җавап табу. Укучыларны сән.укуга хәзерләү Уңай һәм тискәре </w:t>
            </w:r>
            <w:r>
              <w:rPr>
                <w:rFonts w:ascii="Times New Roman" w:hAnsi="Times New Roman"/>
                <w:sz w:val="24"/>
              </w:rPr>
              <w:t>геройларны аеру.</w:t>
            </w:r>
          </w:p>
          <w:p w:rsidR="008B3CA2" w:rsidRDefault="003B0AAF">
            <w:pPr>
              <w:spacing w:after="0" w:line="240" w:lineRule="auto"/>
              <w:ind w:left="6" w:firstLine="28"/>
              <w:jc w:val="both"/>
              <w:rPr>
                <w:rFonts w:ascii="Times New Roman" w:hAnsi="Times New Roman"/>
                <w:sz w:val="24"/>
              </w:rPr>
            </w:pPr>
            <w:r>
              <w:rPr>
                <w:rFonts w:ascii="Times New Roman" w:hAnsi="Times New Roman"/>
                <w:sz w:val="24"/>
              </w:rPr>
              <w:t>Геройларга характеристика бирү.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18.11</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31"/>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22</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Шәехзадә Бабич шигырьләре.</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XX гасыр башында яшәп иҗат иткән  шагыйрьләр-нең  берсе булган Шәехза-дә Бабич иҗаты белән таныштыру, аның төрле шигырьләренең язылу стилен өйрәнү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21.11</w:t>
            </w:r>
          </w:p>
          <w:p w:rsidR="008B3CA2" w:rsidRDefault="008B3CA2">
            <w:pPr>
              <w:spacing w:after="0" w:line="240" w:lineRule="auto"/>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741"/>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23</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Көзге </w:t>
            </w:r>
            <w:r>
              <w:rPr>
                <w:rFonts w:ascii="Times New Roman" w:hAnsi="Times New Roman"/>
                <w:sz w:val="24"/>
              </w:rPr>
              <w:t>табигать мизгелләре.</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Көзге табигать мизгелләре</w:t>
            </w:r>
          </w:p>
          <w:p w:rsidR="008B3CA2" w:rsidRDefault="003B0AAF">
            <w:pPr>
              <w:spacing w:after="0" w:line="240" w:lineRule="auto"/>
              <w:ind w:left="6" w:firstLine="28"/>
              <w:rPr>
                <w:rFonts w:ascii="Times New Roman" w:hAnsi="Times New Roman"/>
                <w:sz w:val="24"/>
              </w:rPr>
            </w:pPr>
            <w:r>
              <w:rPr>
                <w:rFonts w:ascii="Times New Roman" w:hAnsi="Times New Roman"/>
                <w:sz w:val="24"/>
              </w:rPr>
              <w:t>нең  автор әсәрләрендә би-релешен өйрәнү, чагыш-тыру, сынландырулар, строфа турында белем-нәрне ныгыту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25.11</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lastRenderedPageBreak/>
              <w:t>24</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Кышкы сандугач.</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Укучыларны безнең якта кышлаучы кошлар белән таныштыруны дәвам итү;</w:t>
            </w:r>
          </w:p>
          <w:p w:rsidR="008B3CA2" w:rsidRDefault="008B3CA2">
            <w:pPr>
              <w:spacing w:after="0" w:line="240" w:lineRule="auto"/>
              <w:ind w:left="6" w:firstLine="28"/>
              <w:rPr>
                <w:rFonts w:ascii="Times New Roman" w:hAnsi="Times New Roman"/>
                <w:sz w:val="24"/>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28.11</w:t>
            </w:r>
          </w:p>
          <w:p w:rsidR="008B3CA2" w:rsidRDefault="008B3CA2">
            <w:pPr>
              <w:spacing w:after="0" w:line="240" w:lineRule="auto"/>
              <w:ind w:left="-142" w:firstLine="142"/>
              <w:rPr>
                <w:rFonts w:ascii="Times New Roman" w:hAnsi="Times New Roman"/>
                <w:sz w:val="24"/>
              </w:rPr>
            </w:pPr>
          </w:p>
        </w:tc>
        <w:tc>
          <w:tcPr>
            <w:tcW w:w="9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tc>
      </w:tr>
      <w:tr w:rsidR="008B3CA2">
        <w:trPr>
          <w:trHeight w:val="50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25</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Иртә яме, иртә моңы- җан азыгы.</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Укучыларны режим белән яшәргә күнектерү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2.12</w:t>
            </w:r>
          </w:p>
        </w:tc>
        <w:tc>
          <w:tcPr>
            <w:tcW w:w="983" w:type="dxa"/>
            <w:vMerge/>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26</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Әнкәм портреты.</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Галәмдә табигать һәм  кешенең бербөтен булуын, кеше һәм табигать арасын-да бәйләнешләрне аңлату, туган як кадерен хәтта хайваннар да белүен төшендерү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5.12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15309" w:type="dxa"/>
            <w:gridSpan w:val="6"/>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jc w:val="center"/>
              <w:rPr>
                <w:rFonts w:ascii="Times New Roman" w:hAnsi="Times New Roman"/>
                <w:b/>
                <w:sz w:val="24"/>
              </w:rPr>
            </w:pPr>
            <w:r>
              <w:rPr>
                <w:rFonts w:ascii="Times New Roman" w:hAnsi="Times New Roman"/>
                <w:b/>
                <w:sz w:val="24"/>
              </w:rPr>
              <w:t>Безгә кадәр яшәгән яшьтәшләребез тормышы белән танышабыз. (9 сәг)</w:t>
            </w: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27</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Иң матур сүз.</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Сүз көче, сүзне уйлап әй-тергә кирәклеген аңлату.</w:t>
            </w:r>
          </w:p>
          <w:p w:rsidR="008B3CA2" w:rsidRDefault="003B0AAF">
            <w:pPr>
              <w:spacing w:after="0" w:line="240" w:lineRule="auto"/>
              <w:ind w:left="6" w:firstLine="28"/>
              <w:rPr>
                <w:rFonts w:ascii="Times New Roman" w:hAnsi="Times New Roman"/>
                <w:sz w:val="24"/>
              </w:rPr>
            </w:pPr>
            <w:r>
              <w:rPr>
                <w:rFonts w:ascii="Times New Roman" w:hAnsi="Times New Roman"/>
                <w:sz w:val="24"/>
              </w:rPr>
              <w:t>Тәмле телле, ихлас сүзле шәхес тәрбияләү.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9.12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664"/>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28</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firstLine="142"/>
              <w:rPr>
                <w:rFonts w:ascii="Times New Roman" w:hAnsi="Times New Roman"/>
                <w:sz w:val="24"/>
              </w:rPr>
            </w:pPr>
            <w:r>
              <w:rPr>
                <w:rFonts w:ascii="Times New Roman" w:hAnsi="Times New Roman"/>
                <w:sz w:val="24"/>
              </w:rPr>
              <w:t>Кеше ышанмаслык сүзне чын булса да сөйләмә.</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Икенче һәм өченче </w:t>
            </w:r>
            <w:r>
              <w:rPr>
                <w:rFonts w:ascii="Times New Roman" w:hAnsi="Times New Roman"/>
                <w:sz w:val="24"/>
              </w:rPr>
              <w:t>сый-ныфларда өйрәнгән язу-чылар  иҗатын искә төше-реп, яңа әсәрләре белән таныштыру барышында иҗат үзенчәлекләрен бил-гели белергә өйрәтү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12.12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74"/>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29</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“Шагыйрьләр һәм рәссамнар иҗаты аша та-бигать һәм кешеләрнең матурлыгын аңларга өйрәнәбез”бүлеген кабатлау</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Укучыларның тема буенча </w:t>
            </w:r>
          </w:p>
          <w:p w:rsidR="008B3CA2" w:rsidRDefault="003B0AAF">
            <w:pPr>
              <w:spacing w:after="0" w:line="240" w:lineRule="auto"/>
              <w:ind w:left="6" w:firstLine="28"/>
              <w:rPr>
                <w:rFonts w:ascii="Times New Roman" w:hAnsi="Times New Roman"/>
                <w:sz w:val="24"/>
              </w:rPr>
            </w:pPr>
            <w:r>
              <w:rPr>
                <w:rFonts w:ascii="Times New Roman" w:hAnsi="Times New Roman"/>
                <w:sz w:val="24"/>
              </w:rPr>
              <w:t>белем һәм күнекмәләрен системага салу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16.12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5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30</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Газаплы язмыш.</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Борынгы заманнарда яшәгән балалар тормышының үзенчәлекле якларын, авыр тормышта яшәү сәбәпләрен аңлату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19.12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22"/>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31</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Кечкенә хезмәтче.</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Ф.Әмирханның”кечкенә хезмәтче” </w:t>
            </w:r>
            <w:r>
              <w:rPr>
                <w:rFonts w:ascii="Times New Roman" w:hAnsi="Times New Roman"/>
                <w:sz w:val="24"/>
              </w:rPr>
              <w:t>хикәясе аша ба-лаларның авыр хезмәте бе-лән таныштыру, әсәргә ка-рата мөнәсәбәтләрен ачык итеп аңлата белүләренә ирешү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23.12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32</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Күз яшьле балачак.</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Тема уртаклыгын табу, дәлилләп аңлата алуларына ирешү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26.12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04"/>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33</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34" w:hanging="34"/>
              <w:rPr>
                <w:rFonts w:ascii="Times New Roman" w:hAnsi="Times New Roman"/>
                <w:sz w:val="24"/>
              </w:rPr>
            </w:pPr>
            <w:r>
              <w:rPr>
                <w:rFonts w:ascii="Times New Roman" w:hAnsi="Times New Roman"/>
                <w:sz w:val="24"/>
              </w:rPr>
              <w:t xml:space="preserve">Д.Аппакова “Кечкенә  Бануның тарихы” </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Тема</w:t>
            </w:r>
            <w:r>
              <w:rPr>
                <w:rFonts w:ascii="Times New Roman" w:hAnsi="Times New Roman"/>
                <w:sz w:val="24"/>
              </w:rPr>
              <w:t xml:space="preserve"> уртаклыгын табу, дәлилләп аңлата алуларына ирешү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9.01</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tc>
      </w:tr>
      <w:tr w:rsidR="008B3CA2">
        <w:trPr>
          <w:trHeight w:val="411"/>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34</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Каникуллар- рәхәт вакыт.</w:t>
            </w:r>
          </w:p>
          <w:p w:rsidR="008B3CA2" w:rsidRDefault="008B3CA2">
            <w:pPr>
              <w:spacing w:after="0" w:line="240" w:lineRule="auto"/>
              <w:ind w:left="-142" w:firstLine="142"/>
              <w:rPr>
                <w:rFonts w:ascii="Times New Roman" w:hAnsi="Times New Roman"/>
                <w:sz w:val="24"/>
              </w:rPr>
            </w:pP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Кышкы каникул көннәре, бу вакытның ни өчен бик рәхәт булуын ачыклау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13.01</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35</w:t>
            </w:r>
          </w:p>
        </w:tc>
        <w:tc>
          <w:tcPr>
            <w:tcW w:w="3654"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Балачак хатирәләре.</w:t>
            </w:r>
          </w:p>
        </w:tc>
        <w:tc>
          <w:tcPr>
            <w:tcW w:w="901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Һәрбер кешенең үткәне, бүгенгесе һәм киләчәге булуга инандыру. Шул </w:t>
            </w:r>
            <w:r>
              <w:rPr>
                <w:rFonts w:ascii="Times New Roman" w:hAnsi="Times New Roman"/>
                <w:sz w:val="24"/>
              </w:rPr>
              <w:t>вакыт эчендә  сагынып искә алырлык мизгелләр булуы турында ажлату.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16.01</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tc>
      </w:tr>
      <w:tr w:rsidR="008B3CA2">
        <w:trPr>
          <w:trHeight w:val="303"/>
        </w:trPr>
        <w:tc>
          <w:tcPr>
            <w:tcW w:w="15309" w:type="dxa"/>
            <w:gridSpan w:val="6"/>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jc w:val="center"/>
              <w:rPr>
                <w:rFonts w:ascii="Times New Roman" w:hAnsi="Times New Roman"/>
                <w:b/>
                <w:sz w:val="24"/>
              </w:rPr>
            </w:pPr>
            <w:r>
              <w:rPr>
                <w:rFonts w:ascii="Times New Roman" w:hAnsi="Times New Roman"/>
                <w:b/>
                <w:sz w:val="24"/>
              </w:rPr>
              <w:t>Матурлыкның безгә ничек тәэсир итүен аңларга тырышабыз.(8 сәг.)</w:t>
            </w:r>
          </w:p>
        </w:tc>
      </w:tr>
      <w:tr w:rsidR="008B3CA2">
        <w:trPr>
          <w:trHeight w:val="392"/>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36</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Матурлык дөньяны коткара. </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Зөлфәт һәм М.Мәһдиев әсәрләре белән таныштыру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b/>
                <w:sz w:val="24"/>
              </w:rPr>
            </w:pPr>
            <w:r>
              <w:rPr>
                <w:rFonts w:ascii="Times New Roman" w:hAnsi="Times New Roman"/>
                <w:sz w:val="24"/>
              </w:rPr>
              <w:t>20.01</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tc>
      </w:tr>
      <w:tr w:rsidR="008B3CA2">
        <w:trPr>
          <w:trHeight w:val="580"/>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37</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Көннәрем гөрләп торсын.</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Көнне исәнләшү,  хәерле иртә теләүдән башласаң, һәр эшең уңай булыр,  максатыңа да ирешә алачаксың, дип балаларны инандыру.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23.01</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tc>
      </w:tr>
      <w:tr w:rsidR="008B3CA2">
        <w:trPr>
          <w:trHeight w:val="52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38</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Каен – урман чибәре.</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Татар халкы борын-борын-нан табынган , тормышта еш файдаланган каен ага-чы турында өйрәнүне дәвам </w:t>
            </w:r>
            <w:r>
              <w:rPr>
                <w:rFonts w:ascii="Times New Roman" w:hAnsi="Times New Roman"/>
                <w:sz w:val="24"/>
              </w:rPr>
              <w:t xml:space="preserve"> итү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27.01</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tc>
      </w:tr>
      <w:tr w:rsidR="008B3CA2">
        <w:trPr>
          <w:trHeight w:val="554"/>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39</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Каен – урман чибәре.</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Татар халкы борын-борын-нан табынган , тормышта еш файдаланган каен ага-чы турында өйрәнүне дәвам  итү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30.01</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40</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Бөтен дөнья ак кына.</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Табигатьнең иң саф, гүзәл мизгелләрнең берсе – кыш турында күзаллауларын үстерү. </w:t>
            </w:r>
            <w:r>
              <w:rPr>
                <w:rFonts w:ascii="Times New Roman" w:hAnsi="Times New Roman"/>
                <w:sz w:val="24"/>
              </w:rPr>
              <w:lastRenderedPageBreak/>
              <w:t>Авторларның та-бигать фасылларына ба-гышланган әсәрләре белән танышу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lastRenderedPageBreak/>
              <w:t>3.02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5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lastRenderedPageBreak/>
              <w:t>41</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Язгы моң.</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Язгы табигать күренешлә-рен тасвирлаган  әсәрләр уку, рәссам М.Хәйрет-динов иҗаты белән танышу.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6.02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42</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Серле күк.</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Күк йөзенең серләрен әдәби әсәрләр аша ачу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10.02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76"/>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43</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Матурлык дөньясы.</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Матурлыкны аңлый, аңа соклана, саклый белү телә-ге уятырлык әсәрләр белән танышу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13.02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15309" w:type="dxa"/>
            <w:gridSpan w:val="6"/>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Җирдә кеше булу өчен, кеше күпме юллар үтә.(15 сәг)</w:t>
            </w: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44</w:t>
            </w:r>
          </w:p>
        </w:tc>
        <w:tc>
          <w:tcPr>
            <w:tcW w:w="3372" w:type="dxa"/>
            <w:tcBorders>
              <w:top w:val="single" w:sz="4" w:space="0" w:color="000000"/>
              <w:left w:val="single" w:sz="4" w:space="0" w:color="000000"/>
              <w:bottom w:val="single" w:sz="4" w:space="0" w:color="000000"/>
              <w:right w:val="single" w:sz="4" w:space="0" w:color="000000"/>
            </w:tcBorders>
            <w:shd w:val="clear" w:color="auto" w:fill="FFFFFF"/>
          </w:tcPr>
          <w:p w:rsidR="008B3CA2" w:rsidRDefault="003B0AAF">
            <w:pPr>
              <w:spacing w:after="0" w:line="240" w:lineRule="auto"/>
              <w:ind w:left="-142" w:firstLine="142"/>
              <w:rPr>
                <w:rFonts w:ascii="Times New Roman" w:hAnsi="Times New Roman"/>
                <w:sz w:val="24"/>
              </w:rPr>
            </w:pPr>
            <w:r>
              <w:rPr>
                <w:rFonts w:ascii="Times New Roman" w:hAnsi="Times New Roman"/>
                <w:sz w:val="24"/>
              </w:rPr>
              <w:t>Туган як – Идел көзгесендә.</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Татарстанның горурлыгы, байлыгы булган  Идел ел-гасы турында </w:t>
            </w:r>
            <w:r>
              <w:rPr>
                <w:rFonts w:ascii="Times New Roman" w:hAnsi="Times New Roman"/>
                <w:sz w:val="24"/>
              </w:rPr>
              <w:t>белемнәрне арттыру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17.02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45</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Туган көнгә – салават күпере</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Укучыларны туган көннең  кешеләр тормышында  зур, эчтәлекле бәйрәм итеп билгеләп үтелүен күрсәтү.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20.02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67"/>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46</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Табигать – серле дөнья</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Балаларга табигать серлә-рен ачарга ярдәм итү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24.02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17"/>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47</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 xml:space="preserve">Батулла “Терек-терек кырмыска” </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Балаларга табигать серләрен ачарга ярдәм итү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27.02</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48</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Аккошлар-сак кошлар.</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Г.Хәсәнов  иҗаты белән таныштыру, аның күзәтүләре аша аккошлар тормышы белән танышу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3.03</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61"/>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49</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Сандугач – табигать җырчысы.</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Табигатьнең гүзәл </w:t>
            </w:r>
            <w:r>
              <w:rPr>
                <w:rFonts w:ascii="Times New Roman" w:hAnsi="Times New Roman"/>
                <w:sz w:val="24"/>
              </w:rPr>
              <w:t>җырчы-сы – сандугач белән тан-ыштыру. Авторларның аларга багышлап язган әсәрләрен уку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6.03</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6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50</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Тылсымлы, кодрәтле үлән. Г.Хәсәнов “Абага”</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firstLine="28"/>
              <w:rPr>
                <w:rFonts w:ascii="Times New Roman" w:hAnsi="Times New Roman"/>
                <w:sz w:val="24"/>
              </w:rPr>
            </w:pPr>
            <w:r>
              <w:rPr>
                <w:rFonts w:ascii="Times New Roman" w:hAnsi="Times New Roman"/>
                <w:sz w:val="24"/>
              </w:rPr>
              <w:t>Абага үсемлеге, аның хикмәтләре белән таныштыру.</w:t>
            </w:r>
          </w:p>
          <w:p w:rsidR="008B3CA2" w:rsidRDefault="008B3CA2">
            <w:pPr>
              <w:spacing w:after="0" w:line="240" w:lineRule="auto"/>
              <w:ind w:left="6" w:firstLine="28"/>
              <w:rPr>
                <w:rFonts w:ascii="Times New Roman" w:hAnsi="Times New Roman"/>
                <w:sz w:val="24"/>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10.03</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66"/>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51</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Кирлемән маҗаралары </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Кешедәге кирелек сыйфа-тының </w:t>
            </w:r>
            <w:r>
              <w:rPr>
                <w:rFonts w:ascii="Times New Roman" w:hAnsi="Times New Roman"/>
                <w:sz w:val="24"/>
              </w:rPr>
              <w:t>тискәре күренеш булуын, үз-үзеңне тәртип-ле, инсафлы тотарга кома-чаулык итүен төшендерү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13.03</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361"/>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52</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Урман докторы. </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Табигатьнең күркәм бер кошы-тукран белән та-ныштыру. Аның яшәеше, кешеләргә китергән фай-дасы турында күзаллау булдыру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17.03</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25"/>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53</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Гөмбәләр </w:t>
            </w:r>
            <w:r>
              <w:rPr>
                <w:rFonts w:ascii="Times New Roman" w:hAnsi="Times New Roman"/>
                <w:sz w:val="24"/>
              </w:rPr>
              <w:t>серен белү кирәк.</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Табигать үсә торган күптөрле гөмбәләр семялыгыннан ашарга яраклы гөмбәләрне танырга өйрәтү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20.03</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382"/>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54</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Бану әби сабагы.</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Язучы Кояш Тимбикова әсәрләре белән танышу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24.03</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55</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Татар халык ашлары.</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Татар халкының милли ризыклары белән язучы </w:t>
            </w:r>
            <w:r>
              <w:rPr>
                <w:rFonts w:ascii="Times New Roman" w:hAnsi="Times New Roman"/>
                <w:sz w:val="24"/>
              </w:rPr>
              <w:t>һәм рәссамнар иҗаты ярдәмендә таныштыру, гореф-гадәтләрен аңлату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3.04</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78"/>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56</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Балалар дөньясы.</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Г.Гыйльманов, Д.Гайнет-динова, Л.Гыймадиева әсәрләрендә балалар тормышының  чагылышы белән таныштыру, авторларның ни әйтергә теләвен ачыклау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7.04</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9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57</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Бүрек-нәни </w:t>
            </w:r>
            <w:r>
              <w:rPr>
                <w:rFonts w:ascii="Times New Roman" w:hAnsi="Times New Roman"/>
                <w:sz w:val="24"/>
              </w:rPr>
              <w:t>көчек.</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Г.Гыйльмановның “Минем исемем бүрек” әсәре белән танышу дәвам итү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10.04</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752"/>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58</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“Җирдә кеше булу өчен, кеше күпме юллар үтә” бүлеген йомгаклау</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jc w:val="both"/>
              <w:rPr>
                <w:rFonts w:ascii="Times New Roman" w:hAnsi="Times New Roman"/>
                <w:sz w:val="24"/>
              </w:rPr>
            </w:pPr>
            <w:r>
              <w:rPr>
                <w:rFonts w:ascii="Times New Roman" w:hAnsi="Times New Roman"/>
                <w:sz w:val="24"/>
              </w:rPr>
              <w:t>Уңай һәм тискәре геройларны аеру.</w:t>
            </w:r>
          </w:p>
          <w:p w:rsidR="008B3CA2" w:rsidRDefault="003B0AAF">
            <w:pPr>
              <w:spacing w:after="0" w:line="240" w:lineRule="auto"/>
              <w:ind w:left="6" w:firstLine="28"/>
              <w:jc w:val="both"/>
              <w:rPr>
                <w:rFonts w:ascii="Times New Roman" w:hAnsi="Times New Roman"/>
                <w:sz w:val="24"/>
              </w:rPr>
            </w:pPr>
            <w:r>
              <w:rPr>
                <w:rFonts w:ascii="Times New Roman" w:hAnsi="Times New Roman"/>
                <w:sz w:val="24"/>
              </w:rPr>
              <w:t xml:space="preserve"> Геройларга характеристика бирү.</w:t>
            </w:r>
          </w:p>
          <w:p w:rsidR="008B3CA2" w:rsidRDefault="008B3CA2">
            <w:pPr>
              <w:spacing w:after="0" w:line="240" w:lineRule="auto"/>
              <w:ind w:left="6" w:firstLine="28"/>
              <w:rPr>
                <w:rFonts w:ascii="Times New Roman" w:hAnsi="Times New Roman"/>
                <w:sz w:val="24"/>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14.04</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409"/>
        </w:trPr>
        <w:tc>
          <w:tcPr>
            <w:tcW w:w="15309" w:type="dxa"/>
            <w:gridSpan w:val="6"/>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jc w:val="center"/>
              <w:rPr>
                <w:rFonts w:ascii="Times New Roman" w:hAnsi="Times New Roman"/>
                <w:b/>
                <w:sz w:val="24"/>
              </w:rPr>
            </w:pPr>
            <w:r>
              <w:rPr>
                <w:rFonts w:ascii="Times New Roman" w:hAnsi="Times New Roman"/>
                <w:b/>
                <w:sz w:val="24"/>
              </w:rPr>
              <w:t>Сәнгать дөньясының үзенә генә хас үзенчәлекләрен ачыклыйбыз. (4 сәг.)</w:t>
            </w:r>
          </w:p>
        </w:tc>
      </w:tr>
      <w:tr w:rsidR="008B3CA2">
        <w:trPr>
          <w:trHeight w:val="40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59</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Бәбкә үстерү кыенлыклары</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Сәнгать дөньясының үзенә хас үзенчәлекләрен аңлату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17.04</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lastRenderedPageBreak/>
              <w:t>60</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Чыпчыкның да үз җыры бар</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Гади генә күренешләрдән дә матурлыкны күрә һәм бәяли белергә өйрәтү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21.04</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5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61</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Яз галәмәтләре</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Язгы табигать мизгелләрен яктырткан әсәрләр аша табигатьтәге үзгәрешләр-не, язның төп билгеләрен табарга өйрәтү, кеше күңе-ленең кайсы халәтен яз белән чагыштыруларын аңлату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24.04</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29"/>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62</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А.Алиш “Сертотмас үрдәк” </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jc w:val="both"/>
              <w:rPr>
                <w:rFonts w:ascii="Times New Roman" w:hAnsi="Times New Roman"/>
                <w:sz w:val="24"/>
              </w:rPr>
            </w:pPr>
            <w:r>
              <w:rPr>
                <w:rFonts w:ascii="Times New Roman" w:hAnsi="Times New Roman"/>
                <w:sz w:val="24"/>
              </w:rPr>
              <w:t xml:space="preserve">Уңай һәм тискәре </w:t>
            </w:r>
            <w:r>
              <w:rPr>
                <w:rFonts w:ascii="Times New Roman" w:hAnsi="Times New Roman"/>
                <w:sz w:val="24"/>
              </w:rPr>
              <w:t>геройларны аеру.</w:t>
            </w:r>
          </w:p>
          <w:p w:rsidR="008B3CA2" w:rsidRDefault="003B0AAF">
            <w:pPr>
              <w:spacing w:after="0" w:line="240" w:lineRule="auto"/>
              <w:ind w:left="6" w:firstLine="28"/>
              <w:jc w:val="both"/>
              <w:rPr>
                <w:rFonts w:ascii="Times New Roman" w:hAnsi="Times New Roman"/>
                <w:sz w:val="24"/>
              </w:rPr>
            </w:pPr>
            <w:r>
              <w:rPr>
                <w:rFonts w:ascii="Times New Roman" w:hAnsi="Times New Roman"/>
                <w:sz w:val="24"/>
              </w:rPr>
              <w:t xml:space="preserve"> Геройларга характеристика бирү.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28.04</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308"/>
        </w:trPr>
        <w:tc>
          <w:tcPr>
            <w:tcW w:w="15309" w:type="dxa"/>
            <w:gridSpan w:val="6"/>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142"/>
              <w:jc w:val="center"/>
              <w:rPr>
                <w:rFonts w:ascii="Times New Roman" w:hAnsi="Times New Roman"/>
                <w:b/>
                <w:sz w:val="24"/>
              </w:rPr>
            </w:pPr>
            <w:r>
              <w:rPr>
                <w:rFonts w:ascii="Times New Roman" w:hAnsi="Times New Roman"/>
                <w:b/>
                <w:sz w:val="24"/>
              </w:rPr>
              <w:t>Үткәне булмаган халыкның киләчәге юк.Туган ил турында уйланабыз. (7 сәг.)</w:t>
            </w:r>
          </w:p>
        </w:tc>
      </w:tr>
      <w:tr w:rsidR="008B3CA2">
        <w:trPr>
          <w:trHeight w:val="600"/>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63</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Һәркемгә үз Ватаны кадерле</w:t>
            </w:r>
          </w:p>
          <w:p w:rsidR="008B3CA2" w:rsidRDefault="003B0AAF">
            <w:pPr>
              <w:spacing w:after="0" w:line="240" w:lineRule="auto"/>
              <w:ind w:left="-142" w:firstLine="142"/>
              <w:rPr>
                <w:rFonts w:ascii="Times New Roman" w:hAnsi="Times New Roman"/>
                <w:sz w:val="24"/>
              </w:rPr>
            </w:pPr>
            <w:r>
              <w:rPr>
                <w:rFonts w:ascii="Times New Roman" w:hAnsi="Times New Roman"/>
                <w:sz w:val="24"/>
              </w:rPr>
              <w:t>Зур тарихлы батыр халкым</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Ватан төшенчәсен бала-ларның ничек</w:t>
            </w:r>
            <w:r>
              <w:rPr>
                <w:rFonts w:ascii="Times New Roman" w:hAnsi="Times New Roman"/>
                <w:sz w:val="24"/>
              </w:rPr>
              <w:t xml:space="preserve"> аңлавын ачыклау, аны сакларга һәм якларга кирәклекне аңлату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1.05</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64</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34"/>
              <w:rPr>
                <w:rFonts w:ascii="Times New Roman" w:hAnsi="Times New Roman"/>
                <w:sz w:val="24"/>
              </w:rPr>
            </w:pPr>
            <w:r>
              <w:rPr>
                <w:rFonts w:ascii="Times New Roman" w:hAnsi="Times New Roman"/>
                <w:sz w:val="24"/>
              </w:rPr>
              <w:t>Г.Вәлиева “Карт алаша колагы”.</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Әсәрне сәнгатьле уку. Аңлатмалы сүзлек белән эш. Презентация карау. Әсәргә план төзү,шул план буенча сөйләү.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rPr>
                <w:rFonts w:ascii="Times New Roman" w:hAnsi="Times New Roman"/>
                <w:sz w:val="24"/>
              </w:rPr>
            </w:pPr>
            <w:r>
              <w:rPr>
                <w:rFonts w:ascii="Times New Roman" w:hAnsi="Times New Roman"/>
                <w:sz w:val="24"/>
              </w:rPr>
              <w:t>5.05</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65</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Балачакның онытылмас мизгелләре</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Элекке заманнарда яшәгән балалар тормышы аша илебез тарихын аңлату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8.05</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588"/>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66</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 xml:space="preserve">Н.Каштан “Әрем исе”     </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Әсәрне сәнгатьле уку. Аңлатмалы сүзлек белән эш. Презентация карау. Әсәргә план төзү,шул план буенча сөйләү.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12.05</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347"/>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67</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Сөю – иң куәтле дәва</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 xml:space="preserve">Укучыга уку </w:t>
            </w:r>
            <w:r>
              <w:rPr>
                <w:rFonts w:ascii="Times New Roman" w:hAnsi="Times New Roman"/>
                <w:sz w:val="24"/>
              </w:rPr>
              <w:t>эшчәнлегенә кереп китү өчен, шартлар булдыру. Темага бәйле фикерләрен төгәл, ачык итеп әйтә белергә өйрәтү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15.05</w:t>
            </w:r>
          </w:p>
          <w:p w:rsidR="008B3CA2" w:rsidRDefault="008B3CA2">
            <w:pPr>
              <w:spacing w:after="0" w:line="240" w:lineRule="auto"/>
              <w:ind w:left="-142" w:firstLine="142"/>
              <w:rPr>
                <w:rFonts w:ascii="Times New Roman" w:hAnsi="Times New Roman"/>
                <w:sz w:val="24"/>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r w:rsidR="008B3CA2">
        <w:trPr>
          <w:trHeight w:val="263"/>
        </w:trPr>
        <w:tc>
          <w:tcPr>
            <w:tcW w:w="669"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68</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Кыю очучылар. Ш.Рәкыйпов “Төнге очыш”</w:t>
            </w:r>
          </w:p>
        </w:tc>
        <w:tc>
          <w:tcPr>
            <w:tcW w:w="9301" w:type="dxa"/>
            <w:gridSpan w:val="2"/>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6" w:firstLine="28"/>
              <w:rPr>
                <w:rFonts w:ascii="Times New Roman" w:hAnsi="Times New Roman"/>
                <w:sz w:val="24"/>
              </w:rPr>
            </w:pPr>
            <w:r>
              <w:rPr>
                <w:rFonts w:ascii="Times New Roman" w:hAnsi="Times New Roman"/>
                <w:sz w:val="24"/>
              </w:rPr>
              <w:t>Укучыга уку эшчәнлегенә кереп китү өчен, шартлар булдыру. Темага бәйле фикерләрен төгәл, ачык  итеп</w:t>
            </w:r>
            <w:r>
              <w:rPr>
                <w:rFonts w:ascii="Times New Roman" w:hAnsi="Times New Roman"/>
                <w:sz w:val="24"/>
              </w:rPr>
              <w:t xml:space="preserve"> әйтә белергә өйрәтү. Әсәрне сәнгатьле уку. Аңлатмалы сүзлек белән эш. Әсәргә план төзү,шул план буенча сөйләү.</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3B0AAF">
            <w:pPr>
              <w:spacing w:after="0" w:line="240" w:lineRule="auto"/>
              <w:ind w:left="-142" w:firstLine="142"/>
              <w:rPr>
                <w:rFonts w:ascii="Times New Roman" w:hAnsi="Times New Roman"/>
                <w:sz w:val="24"/>
              </w:rPr>
            </w:pPr>
            <w:r>
              <w:rPr>
                <w:rFonts w:ascii="Times New Roman" w:hAnsi="Times New Roman"/>
                <w:sz w:val="24"/>
              </w:rPr>
              <w:t>19.05</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B3CA2" w:rsidRDefault="008B3CA2">
            <w:pPr>
              <w:spacing w:after="0" w:line="240" w:lineRule="auto"/>
              <w:ind w:left="-142" w:firstLine="142"/>
              <w:rPr>
                <w:rFonts w:ascii="Times New Roman" w:hAnsi="Times New Roman"/>
                <w:sz w:val="24"/>
              </w:rPr>
            </w:pPr>
          </w:p>
        </w:tc>
      </w:tr>
    </w:tbl>
    <w:p w:rsidR="008B3CA2" w:rsidRDefault="008B3CA2">
      <w:pPr>
        <w:spacing w:after="0" w:line="240" w:lineRule="auto"/>
        <w:rPr>
          <w:rFonts w:ascii="Times New Roman" w:hAnsi="Times New Roman"/>
          <w:b/>
          <w:sz w:val="24"/>
        </w:rPr>
      </w:pPr>
    </w:p>
    <w:p w:rsidR="008B3CA2" w:rsidRDefault="008B3CA2">
      <w:pPr>
        <w:spacing w:after="0" w:line="240" w:lineRule="auto"/>
        <w:ind w:left="-142" w:firstLine="142"/>
        <w:rPr>
          <w:rFonts w:ascii="Times New Roman" w:hAnsi="Times New Roman"/>
          <w:b/>
          <w:sz w:val="24"/>
        </w:rPr>
      </w:pPr>
    </w:p>
    <w:p w:rsidR="008B3CA2" w:rsidRDefault="003B0AAF">
      <w:pPr>
        <w:spacing w:after="0" w:line="240" w:lineRule="auto"/>
        <w:ind w:left="-142" w:firstLine="142"/>
        <w:jc w:val="center"/>
        <w:rPr>
          <w:rFonts w:ascii="Times New Roman" w:hAnsi="Times New Roman"/>
          <w:sz w:val="24"/>
        </w:rPr>
      </w:pPr>
      <w:r>
        <w:rPr>
          <w:rFonts w:ascii="Times New Roman" w:hAnsi="Times New Roman"/>
          <w:b/>
          <w:sz w:val="24"/>
        </w:rPr>
        <w:t>Әдәбият</w:t>
      </w:r>
    </w:p>
    <w:p w:rsidR="008B3CA2" w:rsidRDefault="003B0AAF">
      <w:pPr>
        <w:spacing w:after="0" w:line="240" w:lineRule="auto"/>
        <w:ind w:left="-142" w:firstLine="142"/>
        <w:rPr>
          <w:rFonts w:ascii="Times New Roman" w:hAnsi="Times New Roman"/>
          <w:sz w:val="24"/>
        </w:rPr>
      </w:pPr>
      <w:r>
        <w:rPr>
          <w:rFonts w:ascii="Times New Roman" w:hAnsi="Times New Roman"/>
          <w:sz w:val="24"/>
        </w:rPr>
        <w:t>1. Г. М. Сафиуллина, Ф. Ф. Хәсәнова, Ә. Г. Мөхәммәтҗанова. Әдәби уку: 4 нче сыйныф]:</w:t>
      </w:r>
      <w:r>
        <w:rPr>
          <w:rFonts w:ascii="Times New Roman" w:hAnsi="Times New Roman"/>
          <w:sz w:val="24"/>
        </w:rPr>
        <w:t xml:space="preserve"> Дәреслек. 3 кисәктә. 1 кисәк. — Казан: «Мәгариф — Вакыт” нәшрияты, 2014.</w:t>
      </w:r>
    </w:p>
    <w:p w:rsidR="008B3CA2" w:rsidRDefault="003B0AAF">
      <w:pPr>
        <w:spacing w:after="0" w:line="240" w:lineRule="auto"/>
        <w:ind w:left="-142" w:firstLine="142"/>
        <w:rPr>
          <w:rFonts w:ascii="Times New Roman" w:hAnsi="Times New Roman"/>
          <w:sz w:val="24"/>
        </w:rPr>
      </w:pPr>
      <w:r>
        <w:rPr>
          <w:rFonts w:ascii="Times New Roman" w:hAnsi="Times New Roman"/>
          <w:sz w:val="24"/>
        </w:rPr>
        <w:t>2. Г. М. Сафиуллина, Ф. Ф. Хәсәнова, Ә. Г. Мөхәммәтҗанова. Әдәби уку: 4 нче сыйныф: Дәреслек. 3 кисәктә. 2 кисәк. — Казан: «Мәгариф — Вакыт» нәшрияты, 2014.</w:t>
      </w:r>
    </w:p>
    <w:p w:rsidR="008B3CA2" w:rsidRDefault="003B0AAF">
      <w:pPr>
        <w:spacing w:after="0" w:line="240" w:lineRule="auto"/>
        <w:ind w:left="-142" w:firstLine="142"/>
        <w:rPr>
          <w:rFonts w:ascii="Times New Roman" w:hAnsi="Times New Roman"/>
          <w:sz w:val="24"/>
        </w:rPr>
      </w:pPr>
      <w:r>
        <w:rPr>
          <w:rFonts w:ascii="Times New Roman" w:hAnsi="Times New Roman"/>
          <w:sz w:val="24"/>
        </w:rPr>
        <w:t>3. Г. М. Сафиуллина, Ф. Ф</w:t>
      </w:r>
      <w:r>
        <w:rPr>
          <w:rFonts w:ascii="Times New Roman" w:hAnsi="Times New Roman"/>
          <w:sz w:val="24"/>
        </w:rPr>
        <w:t>. Хәсәнова, Ә. Г. Мөхәммәтҗанова. Әдәби уку: 4 нче сыйныф: Дәреслек. 3 кисәктә. 3 кисәк. — Казан: «Мәгариф — Вакыт» нәшрияты, 2014</w:t>
      </w:r>
    </w:p>
    <w:p w:rsidR="008B3CA2" w:rsidRDefault="003B0AAF">
      <w:pPr>
        <w:spacing w:after="0" w:line="240" w:lineRule="auto"/>
        <w:ind w:left="-142" w:firstLine="142"/>
        <w:rPr>
          <w:rFonts w:ascii="Times New Roman" w:hAnsi="Times New Roman"/>
          <w:sz w:val="24"/>
        </w:rPr>
      </w:pPr>
      <w:r>
        <w:rPr>
          <w:rFonts w:ascii="Times New Roman" w:hAnsi="Times New Roman"/>
          <w:sz w:val="24"/>
        </w:rPr>
        <w:t>4. Г. М. Сафиуллина, Ф. Ф. Хәсәнова, Ә. Г. Мөхәммәтҗанова. Әдәби уку: 4 нче сыйныф: Методик кулланма. — Казан:«Мәгариф — Вакы</w:t>
      </w:r>
      <w:r>
        <w:rPr>
          <w:rFonts w:ascii="Times New Roman" w:hAnsi="Times New Roman"/>
          <w:sz w:val="24"/>
        </w:rPr>
        <w:t>т» нәшрияты, 2014</w:t>
      </w:r>
    </w:p>
    <w:p w:rsidR="008B3CA2" w:rsidRDefault="008B3CA2">
      <w:pPr>
        <w:spacing w:after="0" w:line="240" w:lineRule="auto"/>
        <w:ind w:left="-142" w:firstLine="142"/>
        <w:rPr>
          <w:rFonts w:ascii="Times New Roman" w:hAnsi="Times New Roman"/>
          <w:sz w:val="24"/>
        </w:rPr>
      </w:pPr>
      <w:bookmarkStart w:id="0" w:name="_GoBack"/>
      <w:bookmarkEnd w:id="0"/>
    </w:p>
    <w:sectPr w:rsidR="008B3CA2">
      <w:pgSz w:w="16838" w:h="11906" w:orient="landscape"/>
      <w:pgMar w:top="426" w:right="678" w:bottom="709" w:left="85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170DB"/>
    <w:multiLevelType w:val="multilevel"/>
    <w:tmpl w:val="98E4F2CA"/>
    <w:lvl w:ilvl="0">
      <w:start w:val="1"/>
      <w:numFmt w:val="bullet"/>
      <w:lvlText w:val="-"/>
      <w:lvlJc w:val="left"/>
      <w:pPr>
        <w:tabs>
          <w:tab w:val="left" w:pos="720"/>
        </w:tabs>
        <w:ind w:left="720" w:hanging="360"/>
      </w:pPr>
    </w:lvl>
    <w:lvl w:ilvl="1">
      <w:start w:val="1"/>
      <w:numFmt w:val="bullet"/>
      <w:lvlText w:val="\emdash "/>
      <w:lvlJc w:val="left"/>
      <w:pPr>
        <w:tabs>
          <w:tab w:val="left"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B97C0F"/>
    <w:multiLevelType w:val="multilevel"/>
    <w:tmpl w:val="2758E3E2"/>
    <w:lvl w:ilvl="0">
      <w:start w:val="1"/>
      <w:numFmt w:val="bullet"/>
      <w:lvlText w:val="-"/>
      <w:lvlJc w:val="left"/>
      <w:pPr>
        <w:tabs>
          <w:tab w:val="left"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2B4BED"/>
    <w:multiLevelType w:val="multilevel"/>
    <w:tmpl w:val="28E43D3A"/>
    <w:lvl w:ilvl="0">
      <w:start w:val="1"/>
      <w:numFmt w:val="bullet"/>
      <w:lvlText w:val="-"/>
      <w:lvlJc w:val="left"/>
      <w:pPr>
        <w:tabs>
          <w:tab w:val="left"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4390062"/>
    <w:multiLevelType w:val="multilevel"/>
    <w:tmpl w:val="C52470D6"/>
    <w:lvl w:ilvl="0">
      <w:start w:val="5"/>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5FF0428C"/>
    <w:multiLevelType w:val="multilevel"/>
    <w:tmpl w:val="8DD6BF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compat>
    <w:compatSetting w:name="compatibilityMode" w:uri="http://schemas.microsoft.com/office/word" w:val="12"/>
  </w:compat>
  <w:rsids>
    <w:rsidRoot w:val="008B3CA2"/>
    <w:rsid w:val="003B0AAF"/>
    <w:rsid w:val="008B3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keepNext/>
      <w:keepLines/>
      <w:spacing w:after="0" w:line="240" w:lineRule="auto"/>
      <w:ind w:left="-5" w:right="-15" w:hanging="10"/>
      <w:outlineLvl w:val="0"/>
    </w:pPr>
    <w:rPr>
      <w:rFonts w:ascii="Times New Roman" w:hAnsi="Times New Roman"/>
      <w:b/>
      <w:sz w:val="24"/>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stylet3">
    <w:name w:val="stylet3"/>
    <w:basedOn w:val="a"/>
    <w:link w:val="stylet30"/>
    <w:pPr>
      <w:spacing w:beforeAutospacing="1" w:afterAutospacing="1" w:line="240" w:lineRule="auto"/>
    </w:pPr>
    <w:rPr>
      <w:rFonts w:ascii="Times New Roman" w:hAnsi="Times New Roman"/>
      <w:sz w:val="24"/>
    </w:rPr>
  </w:style>
  <w:style w:type="character" w:customStyle="1" w:styleId="stylet30">
    <w:name w:val="stylet3"/>
    <w:basedOn w:val="1"/>
    <w:link w:val="stylet3"/>
    <w:rPr>
      <w:rFonts w:ascii="Times New Roman" w:hAnsi="Times New Roman"/>
      <w:sz w:val="24"/>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a3">
    <w:name w:val="List Paragraph"/>
    <w:basedOn w:val="a"/>
    <w:link w:val="a4"/>
    <w:pPr>
      <w:spacing w:after="0" w:line="240" w:lineRule="auto"/>
      <w:ind w:left="720"/>
      <w:contextualSpacing/>
    </w:pPr>
    <w:rPr>
      <w:rFonts w:ascii="Times New Roman" w:hAnsi="Times New Roman"/>
      <w:sz w:val="24"/>
    </w:rPr>
  </w:style>
  <w:style w:type="character" w:customStyle="1" w:styleId="a4">
    <w:name w:val="Абзац списка Знак"/>
    <w:basedOn w:val="1"/>
    <w:link w:val="a3"/>
    <w:rPr>
      <w:rFonts w:ascii="Times New Roman" w:hAnsi="Times New Roman"/>
      <w:sz w:val="24"/>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character" w:customStyle="1" w:styleId="30">
    <w:name w:val="Заголовок 3 Знак"/>
    <w:link w:val="3"/>
    <w:rPr>
      <w:rFonts w:ascii="XO Thames" w:hAnsi="XO Thames"/>
      <w:b/>
      <w:sz w:val="26"/>
    </w:rPr>
  </w:style>
  <w:style w:type="paragraph" w:customStyle="1" w:styleId="FontStyle12">
    <w:name w:val="Font Style12"/>
    <w:link w:val="FontStyle120"/>
    <w:rPr>
      <w:rFonts w:ascii="Tahoma" w:hAnsi="Tahoma"/>
      <w:b/>
      <w:spacing w:val="-10"/>
      <w:sz w:val="18"/>
    </w:rPr>
  </w:style>
  <w:style w:type="character" w:customStyle="1" w:styleId="FontStyle120">
    <w:name w:val="Font Style12"/>
    <w:link w:val="FontStyle12"/>
    <w:rPr>
      <w:rFonts w:ascii="Tahoma" w:hAnsi="Tahoma"/>
      <w:b/>
      <w:spacing w:val="-10"/>
      <w:sz w:val="18"/>
    </w:rPr>
  </w:style>
  <w:style w:type="paragraph" w:customStyle="1" w:styleId="14">
    <w:name w:val="Строгий1"/>
    <w:link w:val="15"/>
    <w:rPr>
      <w:b/>
    </w:rPr>
  </w:style>
  <w:style w:type="character" w:customStyle="1" w:styleId="15">
    <w:name w:val="Строгий1"/>
    <w:link w:val="14"/>
    <w:rPr>
      <w:b/>
    </w:rPr>
  </w:style>
  <w:style w:type="paragraph" w:customStyle="1" w:styleId="CharAttribute501">
    <w:name w:val="CharAttribute501"/>
    <w:link w:val="CharAttribute5010"/>
    <w:rPr>
      <w:rFonts w:ascii="Times New Roman" w:hAnsi="Times New Roman"/>
      <w:i/>
      <w:sz w:val="28"/>
      <w:u w:val="single"/>
    </w:rPr>
  </w:style>
  <w:style w:type="character" w:customStyle="1" w:styleId="CharAttribute5010">
    <w:name w:val="CharAttribute501"/>
    <w:link w:val="CharAttribute501"/>
    <w:rPr>
      <w:rFonts w:ascii="Times New Roman" w:hAnsi="Times New Roman"/>
      <w:i/>
      <w:sz w:val="28"/>
      <w:u w:val="single"/>
    </w:rPr>
  </w:style>
  <w:style w:type="paragraph" w:styleId="a5">
    <w:name w:val="Body Text"/>
    <w:basedOn w:val="a"/>
    <w:link w:val="a6"/>
    <w:pPr>
      <w:spacing w:after="120" w:line="240" w:lineRule="auto"/>
    </w:pPr>
    <w:rPr>
      <w:rFonts w:ascii="Times New Roman" w:hAnsi="Times New Roman"/>
      <w:sz w:val="24"/>
    </w:rPr>
  </w:style>
  <w:style w:type="character" w:customStyle="1" w:styleId="a6">
    <w:name w:val="Основной текст Знак"/>
    <w:basedOn w:val="1"/>
    <w:link w:val="a5"/>
    <w:rPr>
      <w:rFonts w:ascii="Times New Roman" w:hAnsi="Times New Roman"/>
      <w:sz w:val="24"/>
    </w:rPr>
  </w:style>
  <w:style w:type="paragraph" w:customStyle="1" w:styleId="16">
    <w:name w:val="Обычный1"/>
    <w:link w:val="17"/>
  </w:style>
  <w:style w:type="character" w:customStyle="1" w:styleId="17">
    <w:name w:val="Обычный1"/>
    <w:link w:val="16"/>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7">
    <w:name w:val="Normal (Web)"/>
    <w:basedOn w:val="a"/>
    <w:link w:val="a8"/>
    <w:pPr>
      <w:spacing w:beforeAutospacing="1" w:after="119"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character" w:customStyle="1" w:styleId="50">
    <w:name w:val="Заголовок 5 Знак"/>
    <w:link w:val="5"/>
    <w:rPr>
      <w:rFonts w:ascii="XO Thames" w:hAnsi="XO Thames"/>
      <w:b/>
    </w:rPr>
  </w:style>
  <w:style w:type="paragraph" w:customStyle="1" w:styleId="Style2">
    <w:name w:val="Style2"/>
    <w:basedOn w:val="a"/>
    <w:link w:val="Style20"/>
    <w:pPr>
      <w:widowControl w:val="0"/>
      <w:spacing w:after="0" w:line="240" w:lineRule="auto"/>
    </w:pPr>
    <w:rPr>
      <w:rFonts w:ascii="Tahoma" w:hAnsi="Tahoma"/>
      <w:sz w:val="24"/>
    </w:rPr>
  </w:style>
  <w:style w:type="character" w:customStyle="1" w:styleId="Style20">
    <w:name w:val="Style2"/>
    <w:basedOn w:val="1"/>
    <w:link w:val="Style2"/>
    <w:rPr>
      <w:rFonts w:ascii="Tahoma" w:hAnsi="Tahoma"/>
      <w:sz w:val="24"/>
    </w:rPr>
  </w:style>
  <w:style w:type="paragraph" w:styleId="a9">
    <w:name w:val="Balloon Text"/>
    <w:basedOn w:val="a"/>
    <w:link w:val="aa"/>
    <w:pPr>
      <w:spacing w:after="0" w:line="240" w:lineRule="auto"/>
    </w:pPr>
    <w:rPr>
      <w:rFonts w:ascii="Segoe UI" w:hAnsi="Segoe UI"/>
      <w:sz w:val="18"/>
    </w:rPr>
  </w:style>
  <w:style w:type="character" w:customStyle="1" w:styleId="aa">
    <w:name w:val="Текст выноски Знак"/>
    <w:basedOn w:val="1"/>
    <w:link w:val="a9"/>
    <w:rPr>
      <w:rFonts w:ascii="Segoe UI" w:hAnsi="Segoe UI"/>
      <w:sz w:val="18"/>
    </w:rPr>
  </w:style>
  <w:style w:type="character" w:customStyle="1" w:styleId="11">
    <w:name w:val="Заголовок 1 Знак"/>
    <w:link w:val="10"/>
    <w:rPr>
      <w:rFonts w:ascii="Times New Roman" w:hAnsi="Times New Roman"/>
      <w:b/>
      <w:sz w:val="24"/>
    </w:rPr>
  </w:style>
  <w:style w:type="paragraph" w:customStyle="1" w:styleId="18">
    <w:name w:val="Гиперссылка1"/>
    <w:link w:val="19"/>
    <w:rPr>
      <w:color w:val="0000FF"/>
      <w:u w:val="single"/>
    </w:rPr>
  </w:style>
  <w:style w:type="character" w:customStyle="1" w:styleId="19">
    <w:name w:val="Гиперссылка1"/>
    <w:link w:val="18"/>
    <w:rPr>
      <w:color w:val="0000FF"/>
      <w:u w:val="single"/>
    </w:rPr>
  </w:style>
  <w:style w:type="paragraph" w:customStyle="1" w:styleId="23">
    <w:name w:val="Гиперссылка2"/>
    <w:link w:val="ab"/>
    <w:rPr>
      <w:color w:val="0000FF"/>
      <w:u w:val="single"/>
    </w:rPr>
  </w:style>
  <w:style w:type="character" w:styleId="ab">
    <w:name w:val="Hyperlink"/>
    <w:link w:val="2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a">
    <w:name w:val="toc 1"/>
    <w:next w:val="a"/>
    <w:link w:val="1b"/>
    <w:uiPriority w:val="39"/>
    <w:rPr>
      <w:rFonts w:ascii="XO Thames" w:hAnsi="XO Thames"/>
      <w:b/>
      <w:sz w:val="28"/>
    </w:rPr>
  </w:style>
  <w:style w:type="character" w:customStyle="1" w:styleId="1b">
    <w:name w:val="Оглавление 1 Знак"/>
    <w:link w:val="1a"/>
    <w:rPr>
      <w:rFonts w:ascii="XO Thames" w:hAnsi="XO Thames"/>
      <w:b/>
      <w:sz w:val="28"/>
    </w:rPr>
  </w:style>
  <w:style w:type="paragraph" w:customStyle="1" w:styleId="c0">
    <w:name w:val="c0"/>
    <w:link w:val="c00"/>
  </w:style>
  <w:style w:type="character" w:customStyle="1" w:styleId="c00">
    <w:name w:val="c0"/>
    <w:link w:val="c0"/>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ac">
    <w:name w:val="No Spacing"/>
    <w:link w:val="ad"/>
    <w:pPr>
      <w:spacing w:after="0" w:line="240" w:lineRule="auto"/>
    </w:pPr>
    <w:rPr>
      <w:rFonts w:ascii="Calibri" w:hAnsi="Calibri"/>
    </w:rPr>
  </w:style>
  <w:style w:type="character" w:customStyle="1" w:styleId="ad">
    <w:name w:val="Без интервала Знак"/>
    <w:link w:val="ac"/>
    <w:rPr>
      <w:rFonts w:ascii="Calibri" w:hAnsi="Calibri"/>
    </w:rPr>
  </w:style>
  <w:style w:type="paragraph" w:customStyle="1" w:styleId="1c">
    <w:name w:val="Основной шрифт абзаца1"/>
    <w:link w:val="1d"/>
  </w:style>
  <w:style w:type="character" w:customStyle="1" w:styleId="1d">
    <w:name w:val="Основной шрифт абзаца1"/>
    <w:link w:val="1c"/>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24">
    <w:name w:val="Основной шрифт абзаца2"/>
    <w:link w:val="8"/>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e">
    <w:name w:val="Обычный1"/>
    <w:link w:val="1f"/>
  </w:style>
  <w:style w:type="character" w:customStyle="1" w:styleId="1f">
    <w:name w:val="Обычный1"/>
    <w:link w:val="1e"/>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25">
    <w:name w:val="Основной шрифт абзаца2"/>
    <w:link w:val="26"/>
  </w:style>
  <w:style w:type="character" w:customStyle="1" w:styleId="26">
    <w:name w:val="Основной шрифт абзаца2"/>
    <w:link w:val="25"/>
  </w:style>
  <w:style w:type="paragraph" w:customStyle="1" w:styleId="FontStyle16">
    <w:name w:val="Font Style16"/>
    <w:link w:val="FontStyle160"/>
    <w:rPr>
      <w:rFonts w:ascii="Tahoma" w:hAnsi="Tahoma"/>
      <w:sz w:val="14"/>
    </w:rPr>
  </w:style>
  <w:style w:type="character" w:customStyle="1" w:styleId="FontStyle160">
    <w:name w:val="Font Style16"/>
    <w:link w:val="FontStyle16"/>
    <w:rPr>
      <w:rFonts w:ascii="Tahoma" w:hAnsi="Tahoma"/>
      <w:sz w:val="14"/>
    </w:rPr>
  </w:style>
  <w:style w:type="paragraph" w:styleId="ae">
    <w:name w:val="Subtitle"/>
    <w:basedOn w:val="a"/>
    <w:next w:val="a"/>
    <w:link w:val="af"/>
    <w:uiPriority w:val="11"/>
    <w:qFormat/>
    <w:pPr>
      <w:spacing w:after="0" w:line="240" w:lineRule="auto"/>
    </w:pPr>
    <w:rPr>
      <w:rFonts w:ascii="Cambria" w:hAnsi="Cambria"/>
      <w:i/>
      <w:color w:val="4F81BD"/>
      <w:spacing w:val="15"/>
      <w:sz w:val="24"/>
    </w:rPr>
  </w:style>
  <w:style w:type="character" w:customStyle="1" w:styleId="af">
    <w:name w:val="Подзаголовок Знак"/>
    <w:basedOn w:val="1"/>
    <w:link w:val="ae"/>
    <w:rPr>
      <w:rFonts w:ascii="Cambria" w:hAnsi="Cambria"/>
      <w:i/>
      <w:color w:val="4F81BD"/>
      <w:spacing w:val="15"/>
      <w:sz w:val="24"/>
    </w:rPr>
  </w:style>
  <w:style w:type="paragraph" w:customStyle="1" w:styleId="toc10">
    <w:name w:val="toc 10"/>
    <w:next w:val="a"/>
    <w:link w:val="toc100"/>
    <w:uiPriority w:val="39"/>
    <w:pPr>
      <w:ind w:left="1800"/>
    </w:pPr>
    <w:rPr>
      <w:rFonts w:ascii="XO Thames" w:hAnsi="XO Thames"/>
      <w:sz w:val="28"/>
    </w:rPr>
  </w:style>
  <w:style w:type="character" w:customStyle="1" w:styleId="toc100">
    <w:name w:val="toc 10"/>
    <w:link w:val="toc10"/>
    <w:rPr>
      <w:rFonts w:ascii="XO Thames" w:hAnsi="XO Thames"/>
      <w:sz w:val="28"/>
    </w:rPr>
  </w:style>
  <w:style w:type="paragraph" w:styleId="af0">
    <w:name w:val="Title"/>
    <w:next w:val="a"/>
    <w:link w:val="af1"/>
    <w:uiPriority w:val="10"/>
    <w:qFormat/>
    <w:pPr>
      <w:spacing w:before="567" w:after="567"/>
      <w:jc w:val="center"/>
    </w:pPr>
    <w:rPr>
      <w:rFonts w:ascii="XO Thames" w:hAnsi="XO Thames"/>
      <w:b/>
      <w:caps/>
      <w:sz w:val="40"/>
    </w:rPr>
  </w:style>
  <w:style w:type="character" w:customStyle="1" w:styleId="af1">
    <w:name w:val="Название Знак"/>
    <w:link w:val="af0"/>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2C6EAB"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8879</Words>
  <Characters>50614</Characters>
  <Application>Microsoft Office Word</Application>
  <DocSecurity>0</DocSecurity>
  <Lines>421</Lines>
  <Paragraphs>118</Paragraphs>
  <ScaleCrop>false</ScaleCrop>
  <Company/>
  <LinksUpToDate>false</LinksUpToDate>
  <CharactersWithSpaces>59375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cp:revision>
  <dcterms:created xsi:type="dcterms:W3CDTF">2022-10-06T17:58:00Z</dcterms:created>
  <dcterms:modified xsi:type="dcterms:W3CDTF">2022-10-06T17:58:00Z</dcterms:modified>
</cp:coreProperties>
</file>